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AE" w:rsidRPr="002919AE" w:rsidRDefault="002919AE" w:rsidP="002919A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2919AE" w:rsidRPr="002919AE" w:rsidRDefault="002919AE" w:rsidP="002919A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19AE">
        <w:rPr>
          <w:rFonts w:ascii="Arial" w:eastAsia="Times New Roman" w:hAnsi="Arial" w:cs="Arial"/>
          <w:b/>
          <w:bCs/>
          <w:sz w:val="24"/>
          <w:szCs w:val="24"/>
        </w:rPr>
        <w:t xml:space="preserve">Umowa nr </w:t>
      </w:r>
      <w:r w:rsidR="00831304">
        <w:rPr>
          <w:rFonts w:ascii="Arial" w:eastAsia="Times New Roman" w:hAnsi="Arial" w:cs="Arial"/>
          <w:b/>
          <w:bCs/>
          <w:sz w:val="24"/>
          <w:szCs w:val="24"/>
        </w:rPr>
        <w:t>……………….</w:t>
      </w:r>
    </w:p>
    <w:p w:rsidR="000F4144" w:rsidRDefault="002919AE" w:rsidP="002919A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19AE">
        <w:rPr>
          <w:rFonts w:ascii="Arial" w:eastAsia="Times New Roman" w:hAnsi="Arial" w:cs="Arial"/>
          <w:b/>
          <w:bCs/>
          <w:sz w:val="24"/>
          <w:szCs w:val="24"/>
        </w:rPr>
        <w:t>zawarta dnia …………………….</w:t>
      </w:r>
    </w:p>
    <w:p w:rsidR="002919AE" w:rsidRPr="002919AE" w:rsidRDefault="002919AE" w:rsidP="002919A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19AE">
        <w:rPr>
          <w:rFonts w:ascii="Arial" w:eastAsia="Times New Roman" w:hAnsi="Arial" w:cs="Arial"/>
          <w:b/>
          <w:bCs/>
          <w:sz w:val="24"/>
          <w:szCs w:val="24"/>
        </w:rPr>
        <w:t xml:space="preserve"> pomiędzy:</w:t>
      </w:r>
    </w:p>
    <w:p w:rsidR="005929B5" w:rsidRDefault="005929B5" w:rsidP="005929B5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</w:p>
    <w:p w:rsidR="00FA4B5A" w:rsidRPr="00FA4B5A" w:rsidRDefault="00FA4B5A" w:rsidP="00FA4B5A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Przychodnią Rejonową</w:t>
      </w:r>
      <w:r w:rsidRPr="00FA4B5A">
        <w:rPr>
          <w:rFonts w:ascii="Arial" w:eastAsia="Times New Roman" w:hAnsi="Arial" w:cs="Arial"/>
        </w:rPr>
        <w:t xml:space="preserve"> w Chojnowie</w:t>
      </w:r>
    </w:p>
    <w:p w:rsidR="00FA4B5A" w:rsidRDefault="00FA4B5A" w:rsidP="00FA4B5A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Arial" w:eastAsia="Times New Roman" w:hAnsi="Arial" w:cs="Arial"/>
        </w:rPr>
      </w:pPr>
      <w:r w:rsidRPr="00FA4B5A">
        <w:rPr>
          <w:rFonts w:ascii="Arial" w:eastAsia="Times New Roman" w:hAnsi="Arial" w:cs="Arial"/>
        </w:rPr>
        <w:t>59-225 Chojnów, ul. Legnicka 12</w:t>
      </w:r>
    </w:p>
    <w:p w:rsidR="00EF4CC4" w:rsidRPr="00EF4CC4" w:rsidRDefault="00EF4CC4" w:rsidP="00EF4CC4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Arial" w:eastAsia="Times New Roman" w:hAnsi="Arial" w:cs="Arial"/>
        </w:rPr>
      </w:pPr>
      <w:r w:rsidRPr="00EF4CC4">
        <w:rPr>
          <w:rFonts w:ascii="Arial" w:eastAsia="Times New Roman" w:hAnsi="Arial" w:cs="Arial"/>
        </w:rPr>
        <w:t>NIP:</w:t>
      </w:r>
      <w:r>
        <w:rPr>
          <w:rFonts w:ascii="Arial" w:eastAsia="Times New Roman" w:hAnsi="Arial" w:cs="Arial"/>
        </w:rPr>
        <w:t xml:space="preserve"> </w:t>
      </w:r>
      <w:r w:rsidRPr="00EF4CC4">
        <w:rPr>
          <w:rFonts w:ascii="Arial" w:eastAsia="Times New Roman" w:hAnsi="Arial" w:cs="Arial"/>
        </w:rPr>
        <w:t>691-20-26-883</w:t>
      </w:r>
    </w:p>
    <w:p w:rsidR="00EF4CC4" w:rsidRPr="00EF4CC4" w:rsidRDefault="00EF4CC4" w:rsidP="00EF4CC4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Arial" w:eastAsia="Times New Roman" w:hAnsi="Arial" w:cs="Arial"/>
        </w:rPr>
      </w:pPr>
      <w:r w:rsidRPr="00EF4CC4">
        <w:rPr>
          <w:rFonts w:ascii="Arial" w:eastAsia="Times New Roman" w:hAnsi="Arial" w:cs="Arial"/>
        </w:rPr>
        <w:t>REGON:</w:t>
      </w:r>
      <w:r>
        <w:rPr>
          <w:rFonts w:ascii="Arial" w:eastAsia="Times New Roman" w:hAnsi="Arial" w:cs="Arial"/>
        </w:rPr>
        <w:t xml:space="preserve"> </w:t>
      </w:r>
      <w:r w:rsidRPr="00EF4CC4">
        <w:rPr>
          <w:rFonts w:ascii="Arial" w:eastAsia="Times New Roman" w:hAnsi="Arial" w:cs="Arial"/>
        </w:rPr>
        <w:t>390632090</w:t>
      </w:r>
    </w:p>
    <w:p w:rsidR="00FA4B5A" w:rsidRPr="00FA4B5A" w:rsidRDefault="00FA4B5A" w:rsidP="00FA4B5A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Arial" w:eastAsia="Times New Roman" w:hAnsi="Arial" w:cs="Arial"/>
        </w:rPr>
      </w:pPr>
    </w:p>
    <w:p w:rsidR="002919AE" w:rsidRPr="002919AE" w:rsidRDefault="002919AE" w:rsidP="00CE201B">
      <w:pPr>
        <w:spacing w:after="0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>reprezentow</w:t>
      </w:r>
      <w:r w:rsidR="00831304">
        <w:rPr>
          <w:rFonts w:ascii="Arial" w:eastAsia="Times New Roman" w:hAnsi="Arial" w:cs="Arial"/>
        </w:rPr>
        <w:t>aną</w:t>
      </w:r>
      <w:r w:rsidRPr="002919AE">
        <w:rPr>
          <w:rFonts w:ascii="Arial" w:eastAsia="Times New Roman" w:hAnsi="Arial" w:cs="Arial"/>
        </w:rPr>
        <w:t xml:space="preserve"> przez:</w:t>
      </w:r>
    </w:p>
    <w:p w:rsidR="002919AE" w:rsidRDefault="002919AE" w:rsidP="002919AE">
      <w:pPr>
        <w:numPr>
          <w:ilvl w:val="0"/>
          <w:numId w:val="5"/>
        </w:numPr>
        <w:tabs>
          <w:tab w:val="left" w:pos="122"/>
          <w:tab w:val="num" w:pos="600"/>
        </w:tabs>
        <w:suppressAutoHyphens/>
        <w:autoSpaceDE w:val="0"/>
        <w:spacing w:before="120" w:after="0" w:line="288" w:lineRule="auto"/>
        <w:ind w:left="595" w:hanging="357"/>
        <w:rPr>
          <w:rFonts w:ascii="Arial" w:eastAsia="Times New Roman" w:hAnsi="Arial" w:cs="Arial"/>
          <w:lang w:eastAsia="ar-SA"/>
        </w:rPr>
      </w:pPr>
      <w:r w:rsidRPr="002919AE">
        <w:rPr>
          <w:rFonts w:ascii="Arial" w:eastAsia="Times New Roman" w:hAnsi="Arial" w:cs="Arial"/>
          <w:lang w:eastAsia="ar-SA"/>
        </w:rPr>
        <w:t xml:space="preserve">1/ </w:t>
      </w:r>
      <w:r w:rsidR="000F4144">
        <w:rPr>
          <w:rFonts w:ascii="Arial" w:eastAsia="Times New Roman" w:hAnsi="Arial" w:cs="Arial"/>
          <w:lang w:eastAsia="ar-SA"/>
        </w:rPr>
        <w:t>Bolesława Jakubiaka – kierownika przychodni</w:t>
      </w:r>
    </w:p>
    <w:p w:rsidR="000F4144" w:rsidRPr="002919AE" w:rsidRDefault="000F4144" w:rsidP="002919AE">
      <w:pPr>
        <w:numPr>
          <w:ilvl w:val="0"/>
          <w:numId w:val="5"/>
        </w:numPr>
        <w:tabs>
          <w:tab w:val="left" w:pos="122"/>
          <w:tab w:val="num" w:pos="600"/>
        </w:tabs>
        <w:suppressAutoHyphens/>
        <w:autoSpaceDE w:val="0"/>
        <w:spacing w:before="120" w:after="0" w:line="288" w:lineRule="auto"/>
        <w:ind w:left="595" w:hanging="35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2/ Stanisławy Pisarskiej – głównej księgowej</w:t>
      </w:r>
    </w:p>
    <w:p w:rsidR="002919AE" w:rsidRPr="002919AE" w:rsidRDefault="002919AE" w:rsidP="002919AE">
      <w:pPr>
        <w:spacing w:after="0"/>
        <w:jc w:val="both"/>
        <w:rPr>
          <w:rFonts w:ascii="Arial" w:eastAsia="Times New Roman" w:hAnsi="Arial" w:cs="Arial"/>
        </w:rPr>
      </w:pPr>
    </w:p>
    <w:p w:rsidR="002919AE" w:rsidRPr="002919AE" w:rsidRDefault="002919AE" w:rsidP="002919AE">
      <w:pPr>
        <w:spacing w:after="0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>zwa</w:t>
      </w:r>
      <w:r w:rsidR="00831304">
        <w:rPr>
          <w:rFonts w:ascii="Arial" w:eastAsia="Times New Roman" w:hAnsi="Arial" w:cs="Arial"/>
        </w:rPr>
        <w:t>ną</w:t>
      </w:r>
      <w:r w:rsidRPr="002919AE">
        <w:rPr>
          <w:rFonts w:ascii="Arial" w:eastAsia="Times New Roman" w:hAnsi="Arial" w:cs="Arial"/>
        </w:rPr>
        <w:t xml:space="preserve"> dalej </w:t>
      </w:r>
      <w:r w:rsidRPr="002919AE">
        <w:rPr>
          <w:rFonts w:ascii="Arial" w:eastAsia="Times New Roman" w:hAnsi="Arial" w:cs="Arial"/>
          <w:b/>
          <w:bCs/>
        </w:rPr>
        <w:t xml:space="preserve">„Zamawiającym” </w:t>
      </w:r>
    </w:p>
    <w:p w:rsidR="002919AE" w:rsidRPr="002919AE" w:rsidRDefault="002919AE" w:rsidP="002919AE">
      <w:pPr>
        <w:spacing w:after="0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>a</w:t>
      </w:r>
    </w:p>
    <w:p w:rsidR="007574C7" w:rsidRDefault="00831304" w:rsidP="007574C7">
      <w:pPr>
        <w:tabs>
          <w:tab w:val="left" w:pos="122"/>
        </w:tabs>
        <w:suppressAutoHyphens/>
        <w:autoSpaceDE w:val="0"/>
        <w:spacing w:before="120" w:after="0" w:line="288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………………….</w:t>
      </w:r>
    </w:p>
    <w:p w:rsidR="00831304" w:rsidRPr="007574C7" w:rsidRDefault="00831304" w:rsidP="007574C7">
      <w:pPr>
        <w:tabs>
          <w:tab w:val="left" w:pos="122"/>
        </w:tabs>
        <w:suppressAutoHyphens/>
        <w:autoSpaceDE w:val="0"/>
        <w:spacing w:before="120" w:after="0" w:line="288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………………….</w:t>
      </w:r>
    </w:p>
    <w:p w:rsidR="002919AE" w:rsidRPr="007574C7" w:rsidRDefault="007574C7" w:rsidP="007574C7">
      <w:pPr>
        <w:tabs>
          <w:tab w:val="left" w:pos="122"/>
        </w:tabs>
        <w:suppressAutoHyphens/>
        <w:autoSpaceDE w:val="0"/>
        <w:spacing w:before="120" w:after="0" w:line="288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reprezentowane </w:t>
      </w:r>
      <w:r w:rsidR="002919AE" w:rsidRPr="007574C7">
        <w:rPr>
          <w:rFonts w:ascii="Arial" w:eastAsia="Times New Roman" w:hAnsi="Arial" w:cs="Arial"/>
          <w:lang w:eastAsia="ar-SA"/>
        </w:rPr>
        <w:t>przez:</w:t>
      </w:r>
    </w:p>
    <w:p w:rsidR="00831304" w:rsidRPr="002919AE" w:rsidRDefault="00831304" w:rsidP="00831304">
      <w:pPr>
        <w:numPr>
          <w:ilvl w:val="0"/>
          <w:numId w:val="5"/>
        </w:numPr>
        <w:tabs>
          <w:tab w:val="left" w:pos="122"/>
          <w:tab w:val="num" w:pos="600"/>
        </w:tabs>
        <w:suppressAutoHyphens/>
        <w:autoSpaceDE w:val="0"/>
        <w:spacing w:before="120" w:after="0" w:line="288" w:lineRule="auto"/>
        <w:ind w:left="595" w:hanging="357"/>
        <w:rPr>
          <w:rFonts w:ascii="Arial" w:eastAsia="Times New Roman" w:hAnsi="Arial" w:cs="Arial"/>
          <w:lang w:eastAsia="ar-SA"/>
        </w:rPr>
      </w:pPr>
      <w:r w:rsidRPr="002919AE">
        <w:rPr>
          <w:rFonts w:ascii="Arial" w:eastAsia="Times New Roman" w:hAnsi="Arial" w:cs="Arial"/>
          <w:lang w:eastAsia="ar-SA"/>
        </w:rPr>
        <w:t xml:space="preserve">1/ </w:t>
      </w:r>
      <w:r>
        <w:rPr>
          <w:rFonts w:ascii="Arial" w:eastAsia="Times New Roman" w:hAnsi="Arial" w:cs="Arial"/>
          <w:lang w:eastAsia="ar-SA"/>
        </w:rPr>
        <w:t>……………………….</w:t>
      </w:r>
      <w:r w:rsidRPr="002919AE">
        <w:rPr>
          <w:rFonts w:ascii="Arial" w:eastAsia="Times New Roman" w:hAnsi="Arial" w:cs="Arial"/>
          <w:lang w:eastAsia="ar-SA"/>
        </w:rPr>
        <w:t xml:space="preserve"> </w:t>
      </w:r>
    </w:p>
    <w:p w:rsidR="007574C7" w:rsidRDefault="007574C7" w:rsidP="002919AE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919AE" w:rsidRPr="002919AE" w:rsidRDefault="002919AE" w:rsidP="002919AE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2919AE">
        <w:rPr>
          <w:rFonts w:ascii="Arial" w:eastAsia="Times New Roman" w:hAnsi="Arial" w:cs="Arial"/>
        </w:rPr>
        <w:t>zwan</w:t>
      </w:r>
      <w:r w:rsidR="00831304">
        <w:rPr>
          <w:rFonts w:ascii="Arial" w:eastAsia="Times New Roman" w:hAnsi="Arial" w:cs="Arial"/>
        </w:rPr>
        <w:t>ą</w:t>
      </w:r>
      <w:r w:rsidRPr="002919AE">
        <w:rPr>
          <w:rFonts w:ascii="Arial" w:eastAsia="Times New Roman" w:hAnsi="Arial" w:cs="Arial"/>
        </w:rPr>
        <w:t xml:space="preserve"> w dalszej części umowy </w:t>
      </w:r>
      <w:r w:rsidRPr="002919AE">
        <w:rPr>
          <w:rFonts w:ascii="Arial" w:eastAsia="Times New Roman" w:hAnsi="Arial" w:cs="Arial"/>
          <w:b/>
        </w:rPr>
        <w:t>„Wykonawcą”</w:t>
      </w:r>
    </w:p>
    <w:p w:rsidR="002919AE" w:rsidRDefault="002919AE" w:rsidP="002919A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eastAsia="Times New Roman" w:hAnsi="Arial" w:cs="Arial"/>
          <w:b/>
        </w:rPr>
      </w:pPr>
      <w:r w:rsidRPr="002919AE">
        <w:rPr>
          <w:rFonts w:ascii="Arial" w:eastAsia="Times New Roman" w:hAnsi="Arial" w:cs="Arial"/>
        </w:rPr>
        <w:t xml:space="preserve">zaś wspólnie zwanymi w dalszej części umowy </w:t>
      </w:r>
      <w:r w:rsidRPr="002919AE">
        <w:rPr>
          <w:rFonts w:ascii="Arial" w:eastAsia="Times New Roman" w:hAnsi="Arial" w:cs="Arial"/>
          <w:b/>
        </w:rPr>
        <w:t>„Stronami”.</w:t>
      </w:r>
    </w:p>
    <w:p w:rsidR="0030204D" w:rsidRPr="002919AE" w:rsidRDefault="0030204D" w:rsidP="002919A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eastAsia="Times New Roman" w:hAnsi="Arial" w:cs="Arial"/>
          <w:b/>
        </w:rPr>
      </w:pPr>
    </w:p>
    <w:p w:rsidR="00A25462" w:rsidRPr="00A25462" w:rsidRDefault="0030204D" w:rsidP="00A25462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Wyboru Wykonawcy dokonano </w:t>
      </w:r>
      <w:r w:rsidR="000704F2">
        <w:rPr>
          <w:rFonts w:ascii="Arial" w:eastAsia="Times New Roman" w:hAnsi="Arial" w:cs="Arial"/>
        </w:rPr>
        <w:t>na podstawie złożonej</w:t>
      </w:r>
      <w:r w:rsidR="002919AE" w:rsidRPr="005C2B2B">
        <w:rPr>
          <w:rFonts w:ascii="Arial" w:eastAsia="Times New Roman" w:hAnsi="Arial" w:cs="Arial"/>
        </w:rPr>
        <w:t xml:space="preserve"> oferty </w:t>
      </w:r>
      <w:r w:rsidR="002E2CCB">
        <w:rPr>
          <w:rFonts w:ascii="Arial" w:eastAsia="Times New Roman" w:hAnsi="Arial" w:cs="Arial"/>
        </w:rPr>
        <w:t>n</w:t>
      </w:r>
      <w:r w:rsidR="00A25462" w:rsidRPr="00A25462">
        <w:rPr>
          <w:rFonts w:ascii="Arial" w:eastAsia="Times New Roman" w:hAnsi="Arial" w:cs="Arial"/>
        </w:rPr>
        <w:t xml:space="preserve">a świadczenie usługi Inżyniera Kontraktu dla inwestycji pn.: „Budowa centrum medycznego dla regionu Chojnowa wraz </w:t>
      </w:r>
      <w:r w:rsidR="00A25462" w:rsidRPr="00A25462">
        <w:rPr>
          <w:rFonts w:ascii="Arial" w:eastAsia="Times New Roman" w:hAnsi="Arial" w:cs="Arial"/>
        </w:rPr>
        <w:br/>
        <w:t>z zakupem specjalistycznego sprzętu medycznego”</w:t>
      </w:r>
    </w:p>
    <w:p w:rsidR="002919AE" w:rsidRDefault="002919AE" w:rsidP="002919AE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A25462" w:rsidRPr="007D0C4E" w:rsidRDefault="00A25462" w:rsidP="00A25462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i/>
        </w:rPr>
      </w:pPr>
      <w:r w:rsidRPr="007D0C4E">
        <w:rPr>
          <w:rFonts w:ascii="Arial" w:hAnsi="Arial" w:cs="Arial"/>
          <w:i/>
        </w:rPr>
        <w:t>Zadanie inwestycyjne realizowane w ramach Regionalnego Programu Operacyjnego Województwa Dolnośląskiego 2014-2020 współfinansowany ze środków Unii Europejskiej,</w:t>
      </w:r>
    </w:p>
    <w:p w:rsidR="00A25462" w:rsidRPr="007D0C4E" w:rsidRDefault="00A25462" w:rsidP="00A25462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i/>
        </w:rPr>
      </w:pPr>
      <w:r w:rsidRPr="007D0C4E">
        <w:rPr>
          <w:rFonts w:ascii="Arial" w:hAnsi="Arial" w:cs="Arial"/>
          <w:i/>
        </w:rPr>
        <w:t>Europejskiego Funduszu Rozwoju Regionalnego</w:t>
      </w:r>
    </w:p>
    <w:p w:rsidR="00A25462" w:rsidRPr="002919AE" w:rsidRDefault="00A25462" w:rsidP="002919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919AE" w:rsidRPr="002919AE" w:rsidRDefault="002919AE" w:rsidP="002919A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2919AE">
        <w:rPr>
          <w:rFonts w:ascii="Arial" w:eastAsia="Times New Roman" w:hAnsi="Arial" w:cs="Arial"/>
          <w:b/>
          <w:bCs/>
        </w:rPr>
        <w:t>§ 1</w:t>
      </w:r>
    </w:p>
    <w:p w:rsidR="002919AE" w:rsidRPr="00B53ED9" w:rsidRDefault="002919AE" w:rsidP="002919AE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53ED9">
        <w:rPr>
          <w:rFonts w:ascii="Arial" w:eastAsia="Times New Roman" w:hAnsi="Arial" w:cs="Arial"/>
          <w:b/>
          <w:bCs/>
          <w:color w:val="000000"/>
        </w:rPr>
        <w:t>Przedmi</w:t>
      </w:r>
      <w:r w:rsidRPr="00B53ED9">
        <w:rPr>
          <w:rFonts w:ascii="Arial" w:eastAsia="Times New Roman" w:hAnsi="Arial" w:cs="Arial"/>
          <w:b/>
          <w:bCs/>
          <w:color w:val="000000"/>
          <w:lang w:eastAsia="pl-PL"/>
        </w:rPr>
        <w:t>ot umowy</w:t>
      </w:r>
    </w:p>
    <w:p w:rsidR="002919AE" w:rsidRPr="000F4144" w:rsidRDefault="002919AE" w:rsidP="00B1602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F4144">
        <w:rPr>
          <w:rFonts w:ascii="Arial" w:eastAsia="Times New Roman" w:hAnsi="Arial" w:cs="Arial"/>
          <w:color w:val="000000"/>
        </w:rPr>
        <w:t>Przedmiotem</w:t>
      </w:r>
      <w:r w:rsidRPr="000F4144">
        <w:rPr>
          <w:rFonts w:ascii="Arial" w:eastAsia="Times New Roman" w:hAnsi="Arial" w:cs="Arial"/>
          <w:color w:val="000000"/>
          <w:lang w:eastAsia="pl-PL"/>
        </w:rPr>
        <w:t xml:space="preserve"> umowy jest wykonanie przez Wykonawcę na rzecz Zamawiającego </w:t>
      </w:r>
      <w:r w:rsidRPr="000F4144">
        <w:rPr>
          <w:rFonts w:ascii="Arial" w:hAnsi="Arial" w:cs="Arial"/>
          <w:color w:val="000000"/>
        </w:rPr>
        <w:t>usług</w:t>
      </w:r>
      <w:r w:rsidR="0070133B" w:rsidRPr="000F4144">
        <w:rPr>
          <w:rFonts w:ascii="Arial" w:hAnsi="Arial" w:cs="Arial"/>
          <w:color w:val="000000"/>
        </w:rPr>
        <w:t>i</w:t>
      </w:r>
      <w:r w:rsidR="0070133B" w:rsidRPr="000F4144">
        <w:rPr>
          <w:rFonts w:ascii="Arial" w:eastAsia="Times New Roman" w:hAnsi="Arial" w:cs="Arial"/>
          <w:color w:val="000000"/>
          <w:lang w:eastAsia="pl-PL"/>
        </w:rPr>
        <w:t xml:space="preserve"> polegającej</w:t>
      </w:r>
      <w:r w:rsidRPr="000F4144">
        <w:rPr>
          <w:rFonts w:ascii="Arial" w:eastAsia="Times New Roman" w:hAnsi="Arial" w:cs="Arial"/>
          <w:color w:val="000000"/>
          <w:lang w:eastAsia="pl-PL"/>
        </w:rPr>
        <w:t xml:space="preserve"> na </w:t>
      </w:r>
      <w:r w:rsidR="002E2CCB" w:rsidRPr="000F4144">
        <w:rPr>
          <w:rFonts w:ascii="Arial" w:eastAsia="Times New Roman" w:hAnsi="Arial" w:cs="Arial"/>
        </w:rPr>
        <w:t>świadczeniu usługi Inżyniera Kontraktu dla inwestycji pn.: „Budowa centrum medycznego dla regionu Chojnowa wraz z zakupem specjalistycznego sprzętu medycznego”</w:t>
      </w:r>
    </w:p>
    <w:p w:rsidR="00B1602A" w:rsidRPr="000F4144" w:rsidRDefault="00B1602A" w:rsidP="00B1602A">
      <w:pPr>
        <w:pStyle w:val="Bezodstpw"/>
        <w:numPr>
          <w:ilvl w:val="0"/>
          <w:numId w:val="22"/>
        </w:numPr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 xml:space="preserve">Podstawą dofinansowania będzie umowa o dofinansowanie zawarta pomiędzy Zamawiającym a Województwem Dolnośląskim (zwana dalej „Umową o dofinansowanie”).    </w:t>
      </w:r>
    </w:p>
    <w:p w:rsidR="00B1602A" w:rsidRPr="000F4144" w:rsidRDefault="00B1602A" w:rsidP="00B1602A">
      <w:pPr>
        <w:pStyle w:val="Bezodstpw"/>
        <w:numPr>
          <w:ilvl w:val="0"/>
          <w:numId w:val="22"/>
        </w:numPr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 xml:space="preserve">Prawa i obowiązki Inżyniera Kontraktu zostały wskazane w Zaproszeniu Ofertowym Przychodni Rejonowej w Chojnowie z dnia </w:t>
      </w:r>
      <w:r w:rsidR="008F6328">
        <w:rPr>
          <w:rFonts w:cs="Arial"/>
          <w:sz w:val="22"/>
          <w:szCs w:val="22"/>
        </w:rPr>
        <w:t>02.08.2017</w:t>
      </w:r>
      <w:bookmarkStart w:id="0" w:name="_GoBack"/>
      <w:bookmarkEnd w:id="0"/>
      <w:r w:rsidRPr="000F4144">
        <w:rPr>
          <w:rFonts w:cs="Arial"/>
          <w:sz w:val="22"/>
          <w:szCs w:val="22"/>
        </w:rPr>
        <w:t xml:space="preserve">, jego Ofercie przetargowej oraz Harmonogramie rzeczowo – finansowym i Dokumentacji technicznej, a także wynikają m.in. z Umowy o dofinansowanie. </w:t>
      </w:r>
    </w:p>
    <w:p w:rsidR="00B1602A" w:rsidRPr="000F4144" w:rsidRDefault="00B1602A" w:rsidP="00B1602A">
      <w:pPr>
        <w:pStyle w:val="Bezodstpw"/>
        <w:numPr>
          <w:ilvl w:val="0"/>
          <w:numId w:val="22"/>
        </w:numPr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 xml:space="preserve">Prawa i obowiązki wynikające z dokumentów, o których mowa w ust. 1 - ust. 3 nie wykluczają wykonania, w ramach niniejszej Umowy, wszystkich innych czynności i zadań, które będą konieczne do prawidłowej realizacji Umowy oraz zabezpieczenia interesów Zamawiającego, zgodnie z obowiązującymi przepisami prawa oraz Umową o dofinansowanie. Czynności i zadania, o których mowa w zdaniu poprzedzającym, realizowane będą z własnej inicjatywy </w:t>
      </w:r>
      <w:r w:rsidRPr="000F4144">
        <w:rPr>
          <w:rFonts w:cs="Arial"/>
          <w:sz w:val="22"/>
          <w:szCs w:val="22"/>
        </w:rPr>
        <w:lastRenderedPageBreak/>
        <w:t xml:space="preserve">Inżyniera Kontraktu lub na zlecenie Zamawiającego.  </w:t>
      </w:r>
    </w:p>
    <w:p w:rsidR="00B1602A" w:rsidRPr="000F4144" w:rsidRDefault="00B1602A" w:rsidP="00B1602A">
      <w:pPr>
        <w:pStyle w:val="Bezodstpw"/>
        <w:numPr>
          <w:ilvl w:val="0"/>
          <w:numId w:val="22"/>
        </w:numPr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 xml:space="preserve">Inżynier Kontraktu oświadcza, iż zapoznał się z dokumentami, o których mowa w ust. 1 i ust. 3 (z wyłączeniem Harmonogramu rzeczowo – finansowego i Umowy o dofinansowanie), oraz oświadcza, iż nie wnosi do nich zastrzeżeń oraz stwierdza, iż dokumenty te pozwalają na prawidłową realizację niniejszej Umowy. </w:t>
      </w:r>
    </w:p>
    <w:p w:rsidR="00B1602A" w:rsidRPr="000F4144" w:rsidRDefault="00B1602A" w:rsidP="00B1602A">
      <w:pPr>
        <w:pStyle w:val="Bezodstpw"/>
        <w:numPr>
          <w:ilvl w:val="0"/>
          <w:numId w:val="22"/>
        </w:numPr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 xml:space="preserve">W przypadku zmiany warunków dofinansowania Inwestycji albo zmiany w procedurach wydatkowania środków publicznych, w tym zmiany w dokumentach, o których mowa w ust. 1-3, i ust. 5 lub jakimikolwiek zmianami w przepisach prawa,  Inżynier Kontraktu  zobowiązuje się do realizacji Umowy na zaktualizowanych zasadach, bez prawa do dodatkowego wynagrodzenia.       </w:t>
      </w:r>
    </w:p>
    <w:p w:rsidR="00B1602A" w:rsidRPr="000F4144" w:rsidRDefault="00B1602A" w:rsidP="00B1602A">
      <w:pPr>
        <w:pStyle w:val="Bezodstpw"/>
        <w:numPr>
          <w:ilvl w:val="0"/>
          <w:numId w:val="22"/>
        </w:numPr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 xml:space="preserve">W przypadku niejasności w zakresie praw i obowiązków Inżyniera Kontraktu  ustala się, iż celem niniejszej Umowy jest stworzenie całościowego efektywnego systemu zarządzania Inwestycją, w tym w zakresie zamówień publicznych i nadzoru inwestorskiego nad Inwestycją oraz rozliczeniem środków na podstawie Umowy o dofinansowanie.    </w:t>
      </w:r>
    </w:p>
    <w:p w:rsidR="00B1602A" w:rsidRPr="000F4144" w:rsidRDefault="00B1602A" w:rsidP="00B1602A">
      <w:pPr>
        <w:pStyle w:val="Bezodstpw"/>
        <w:numPr>
          <w:ilvl w:val="0"/>
          <w:numId w:val="22"/>
        </w:numPr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>Inżynier Kontraktu, podczas realizacji Umowy zobowiązany jest do takiego działania na rzecz i w imieniu Zamawiającego, aby najkorzystniej zrealizować Inwestycję, tj. przy zminimalizowaniu kosztów, ale i utrzymaniu standardów jakościowych Inwestycji, zgodnie z obowiązującymi przepisami prawa, w tym przepisami ustawy - Prawo zamówień publicznych, ustawy - Prawo budowlane oraz ustawy o finansach publicznych, a także przepisami UE, otrzymaną dokumentacją i obowiązującymi u Zamawiającego procedurami, przy zachowaniu należytej staranności uwzględniającej profesjonalny charakter prowadzonej działalności, w szczególności poprzez:</w:t>
      </w:r>
    </w:p>
    <w:p w:rsidR="00B1602A" w:rsidRPr="000F4144" w:rsidRDefault="00B1602A" w:rsidP="00B1602A">
      <w:pPr>
        <w:pStyle w:val="Bezodstpw"/>
        <w:ind w:left="361"/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>a) ocenę i kontrolę kosztów Inwestycji tak, aby bez szkody dla jakości robót wykonywanych przy Inwestycji obniżyć koszty jej realizacji,</w:t>
      </w:r>
    </w:p>
    <w:p w:rsidR="00B1602A" w:rsidRPr="000F4144" w:rsidRDefault="00B1602A" w:rsidP="00B1602A">
      <w:pPr>
        <w:pStyle w:val="Bezodstpw"/>
        <w:ind w:left="361"/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 xml:space="preserve">b) prawidłowy wybór Wykonawców zgodnie z procedurami i przepisami regulującymi wydatkowanie środków publicznych, </w:t>
      </w:r>
    </w:p>
    <w:p w:rsidR="00B1602A" w:rsidRPr="000F4144" w:rsidRDefault="00B1602A" w:rsidP="00B1602A">
      <w:pPr>
        <w:pStyle w:val="Bezodstpw"/>
        <w:ind w:left="361"/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 xml:space="preserve">c) pełnienie nadzoru inwestorskiego, w tym działanie na rzecz terminowego zakończenia realizacji Inwestycji, a także całościowe rozliczenie Inwestycji.   </w:t>
      </w:r>
    </w:p>
    <w:p w:rsidR="00B1602A" w:rsidRPr="000F4144" w:rsidRDefault="00B1602A" w:rsidP="00B1602A">
      <w:pPr>
        <w:pStyle w:val="Bezodstpw"/>
        <w:numPr>
          <w:ilvl w:val="0"/>
          <w:numId w:val="22"/>
        </w:numPr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 xml:space="preserve">Inżynier Kontraktu zobowiązany jest do zapewnienia takiego wydatkowania środków Zamawiającego, które będzie zgodne z dokumentami, o których mowa w § </w:t>
      </w:r>
      <w:smartTag w:uri="urn:schemas-microsoft-com:office:smarttags" w:element="metricconverter">
        <w:smartTagPr>
          <w:attr w:name="ProductID" w:val="1, a"/>
        </w:smartTagPr>
        <w:r w:rsidRPr="000F4144">
          <w:rPr>
            <w:rFonts w:cs="Arial"/>
            <w:sz w:val="22"/>
            <w:szCs w:val="22"/>
          </w:rPr>
          <w:t>1, a</w:t>
        </w:r>
      </w:smartTag>
      <w:r w:rsidRPr="000F4144">
        <w:rPr>
          <w:rFonts w:cs="Arial"/>
          <w:sz w:val="22"/>
          <w:szCs w:val="22"/>
        </w:rPr>
        <w:t xml:space="preserve"> jednocześnie realizowane będzie w sposób celowy i oszczędny, z zachowaniem zasady uzyskiwania najlepszych efektów z danych nakładów, w sposób umożliwiający terminową realizację zadań oraz w wysokości i terminach wynikających z wcześniej zaciągniętych zobowiązań.</w:t>
      </w:r>
    </w:p>
    <w:p w:rsidR="00B1602A" w:rsidRPr="00B1602A" w:rsidRDefault="00B1602A" w:rsidP="00B1602A">
      <w:pPr>
        <w:pStyle w:val="Akapitzlist"/>
        <w:numPr>
          <w:ilvl w:val="0"/>
          <w:numId w:val="22"/>
        </w:numPr>
        <w:spacing w:before="120" w:after="0"/>
        <w:jc w:val="both"/>
        <w:rPr>
          <w:rFonts w:ascii="Arial" w:eastAsia="Times New Roman" w:hAnsi="Arial" w:cs="Arial"/>
          <w:color w:val="000000"/>
          <w:spacing w:val="2"/>
        </w:rPr>
      </w:pPr>
      <w:r w:rsidRPr="00B1602A">
        <w:rPr>
          <w:rFonts w:ascii="Arial" w:eastAsia="Times New Roman" w:hAnsi="Arial" w:cs="Arial"/>
          <w:color w:val="000000"/>
        </w:rPr>
        <w:t>Wykonawca</w:t>
      </w:r>
      <w:r w:rsidRPr="00B1602A">
        <w:rPr>
          <w:rFonts w:ascii="Arial" w:eastAsia="Times New Roman" w:hAnsi="Arial" w:cs="Arial"/>
          <w:color w:val="000000"/>
          <w:spacing w:val="2"/>
        </w:rPr>
        <w:t xml:space="preserve"> oświadcza, że przedmiot umowy realizować będzie przy udziale niżej wymienionych osób:</w:t>
      </w:r>
    </w:p>
    <w:p w:rsidR="00B1602A" w:rsidRPr="00B1602A" w:rsidRDefault="00B1602A" w:rsidP="00B1602A">
      <w:pPr>
        <w:pStyle w:val="Akapitzlist"/>
        <w:spacing w:before="120" w:after="0"/>
        <w:ind w:left="361"/>
        <w:jc w:val="both"/>
        <w:rPr>
          <w:rFonts w:ascii="Arial" w:eastAsia="Times New Roman" w:hAnsi="Arial" w:cs="Arial"/>
          <w:color w:val="000000"/>
          <w:spacing w:val="2"/>
        </w:rPr>
      </w:pPr>
      <w:r w:rsidRPr="00B1602A">
        <w:rPr>
          <w:rFonts w:ascii="Arial" w:eastAsia="Times New Roman" w:hAnsi="Arial" w:cs="Arial"/>
          <w:color w:val="000000"/>
          <w:spacing w:val="2"/>
        </w:rPr>
        <w:t>……………….</w:t>
      </w:r>
    </w:p>
    <w:p w:rsidR="00B1602A" w:rsidRPr="00B1602A" w:rsidRDefault="00B1602A" w:rsidP="00B1602A">
      <w:pPr>
        <w:pStyle w:val="Akapitzlist"/>
        <w:spacing w:before="120" w:after="0"/>
        <w:ind w:left="361"/>
        <w:jc w:val="both"/>
        <w:rPr>
          <w:rFonts w:ascii="Arial" w:eastAsia="Times New Roman" w:hAnsi="Arial" w:cs="Arial"/>
          <w:color w:val="000000"/>
          <w:spacing w:val="2"/>
        </w:rPr>
      </w:pPr>
      <w:r w:rsidRPr="00B1602A">
        <w:rPr>
          <w:rFonts w:ascii="Arial" w:eastAsia="Times New Roman" w:hAnsi="Arial" w:cs="Arial"/>
          <w:color w:val="000000"/>
          <w:spacing w:val="2"/>
        </w:rPr>
        <w:t>……………….</w:t>
      </w:r>
    </w:p>
    <w:p w:rsidR="00B1602A" w:rsidRPr="00B1602A" w:rsidRDefault="00B1602A" w:rsidP="00B1602A">
      <w:pPr>
        <w:pStyle w:val="Akapitzlist"/>
        <w:spacing w:before="120" w:after="0"/>
        <w:ind w:left="361"/>
        <w:jc w:val="both"/>
        <w:rPr>
          <w:rFonts w:ascii="Arial" w:eastAsia="Times New Roman" w:hAnsi="Arial" w:cs="Arial"/>
          <w:color w:val="000000"/>
          <w:spacing w:val="2"/>
        </w:rPr>
      </w:pPr>
      <w:r w:rsidRPr="00B1602A">
        <w:rPr>
          <w:rFonts w:ascii="Arial" w:eastAsia="Times New Roman" w:hAnsi="Arial" w:cs="Arial"/>
          <w:color w:val="000000"/>
          <w:spacing w:val="2"/>
        </w:rPr>
        <w:t>……………….</w:t>
      </w:r>
    </w:p>
    <w:p w:rsidR="00B1602A" w:rsidRPr="000F4144" w:rsidRDefault="00B1602A" w:rsidP="00B1602A">
      <w:pPr>
        <w:pStyle w:val="Bezodstpw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0F4144">
        <w:rPr>
          <w:rFonts w:cs="Arial"/>
          <w:color w:val="000000"/>
          <w:spacing w:val="2"/>
          <w:sz w:val="22"/>
          <w:szCs w:val="22"/>
        </w:rPr>
        <w:t>Zgodnie z deklaracją Wykonawcy, inspektor robót budowlanych zobowiązany jest do ….. wizyt na budowie w tygodniu, po minimum 6 godzin.</w:t>
      </w:r>
    </w:p>
    <w:p w:rsidR="005D2E7E" w:rsidRPr="000F4144" w:rsidRDefault="005D2E7E" w:rsidP="005D2E7E">
      <w:pPr>
        <w:pStyle w:val="Bezodstpw"/>
        <w:numPr>
          <w:ilvl w:val="0"/>
          <w:numId w:val="22"/>
        </w:numPr>
        <w:rPr>
          <w:rFonts w:cs="Arial"/>
          <w:sz w:val="22"/>
          <w:szCs w:val="22"/>
        </w:rPr>
      </w:pPr>
      <w:r w:rsidRPr="000F4144">
        <w:rPr>
          <w:rFonts w:cs="Arial"/>
          <w:color w:val="000000"/>
          <w:spacing w:val="2"/>
          <w:sz w:val="22"/>
          <w:szCs w:val="22"/>
        </w:rPr>
        <w:t xml:space="preserve">Po rozstrzygnięciu przetargu na roboty budowlane w ciągu 7 dni Inżynier Kontraktu sporządzi Harmonogram rzeczowo-finansowy inwestycji (łącznie z terminami jej rozliczenia) </w:t>
      </w:r>
      <w:r w:rsidRPr="000F4144">
        <w:rPr>
          <w:rFonts w:cs="Arial"/>
          <w:sz w:val="22"/>
          <w:szCs w:val="22"/>
        </w:rPr>
        <w:t>w którym w szczególności:</w:t>
      </w:r>
    </w:p>
    <w:p w:rsidR="005D2E7E" w:rsidRPr="000F4144" w:rsidRDefault="005D2E7E" w:rsidP="005D2E7E">
      <w:pPr>
        <w:pStyle w:val="Bezodstpw"/>
        <w:ind w:left="361"/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>a) wskaże zakres usług oraz odpowiadających im płatności należne Inżynierowi Kontraktu,</w:t>
      </w:r>
    </w:p>
    <w:p w:rsidR="005D2E7E" w:rsidRPr="000F4144" w:rsidRDefault="005D2E7E" w:rsidP="005D2E7E">
      <w:pPr>
        <w:pStyle w:val="Bezodstpw"/>
        <w:ind w:left="361"/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 xml:space="preserve">b) opisano w czasie prace i podzielono je na poszczególne etapy, dla których przewidziano rezerwę czasową na okresy niesprzyjające prowadzeniu prac, daty rozpoczęcia i zakończenia poszczególnych etapów oraz plan odbiorów częściowych i końcowego oraz okresy gwarancji i rękojmi zawarte w umowie z Wykonawcami wybranymi do realizacji Inwestycji. </w:t>
      </w:r>
    </w:p>
    <w:p w:rsidR="005D2E7E" w:rsidRPr="000F4144" w:rsidRDefault="005D2E7E" w:rsidP="00B1602A">
      <w:pPr>
        <w:pStyle w:val="Bezodstpw"/>
        <w:numPr>
          <w:ilvl w:val="0"/>
          <w:numId w:val="22"/>
        </w:numPr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>Inżynier Kontraktu po sporządzeniu Harmonogramu rzeczowo-finansowego i zatwierdzeniu go przez Zamawiającego przygotuje dokumenty dla Instytucji Zarządzającej.</w:t>
      </w:r>
    </w:p>
    <w:p w:rsidR="00B1602A" w:rsidRPr="000F4144" w:rsidRDefault="00B1602A" w:rsidP="005D2E7E">
      <w:pPr>
        <w:pStyle w:val="Bezodstpw"/>
        <w:ind w:left="361"/>
        <w:rPr>
          <w:rFonts w:cs="Arial"/>
          <w:sz w:val="22"/>
          <w:szCs w:val="22"/>
        </w:rPr>
      </w:pPr>
    </w:p>
    <w:p w:rsidR="004E3032" w:rsidRDefault="004E3032" w:rsidP="005D2E7E">
      <w:pPr>
        <w:pStyle w:val="Bezodstpw"/>
        <w:ind w:left="361"/>
        <w:rPr>
          <w:rFonts w:ascii="Times New Roman" w:hAnsi="Times New Roman"/>
          <w:szCs w:val="24"/>
        </w:rPr>
      </w:pPr>
    </w:p>
    <w:p w:rsidR="004E3032" w:rsidRDefault="004E3032" w:rsidP="005D2E7E">
      <w:pPr>
        <w:pStyle w:val="Bezodstpw"/>
        <w:ind w:left="361"/>
        <w:rPr>
          <w:rFonts w:ascii="Times New Roman" w:hAnsi="Times New Roman"/>
          <w:szCs w:val="24"/>
        </w:rPr>
      </w:pPr>
    </w:p>
    <w:p w:rsidR="002919AE" w:rsidRDefault="002919AE" w:rsidP="00291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0F4144" w:rsidRDefault="000F4144" w:rsidP="00291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0F4144" w:rsidRPr="002919AE" w:rsidRDefault="000F4144" w:rsidP="00291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2919AE" w:rsidRPr="00723E78" w:rsidRDefault="002919AE" w:rsidP="002919A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723E78">
        <w:rPr>
          <w:rFonts w:ascii="Arial" w:eastAsia="Times New Roman" w:hAnsi="Arial" w:cs="Arial"/>
          <w:b/>
          <w:bCs/>
        </w:rPr>
        <w:lastRenderedPageBreak/>
        <w:t>§ 2</w:t>
      </w:r>
    </w:p>
    <w:p w:rsidR="002919AE" w:rsidRPr="002919AE" w:rsidRDefault="002919AE" w:rsidP="002919A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2919AE">
        <w:rPr>
          <w:rFonts w:ascii="Arial" w:eastAsia="Times New Roman" w:hAnsi="Arial" w:cs="Arial"/>
          <w:b/>
          <w:bCs/>
        </w:rPr>
        <w:t>Terminy</w:t>
      </w:r>
    </w:p>
    <w:p w:rsidR="004E3032" w:rsidRPr="000F4144" w:rsidRDefault="004E3032" w:rsidP="004E3032">
      <w:pPr>
        <w:pStyle w:val="Bezodstpw"/>
        <w:rPr>
          <w:rFonts w:cs="Arial"/>
          <w:sz w:val="22"/>
          <w:szCs w:val="22"/>
        </w:rPr>
      </w:pPr>
      <w:bookmarkStart w:id="1" w:name="page5"/>
      <w:bookmarkEnd w:id="1"/>
      <w:r w:rsidRPr="000F4144">
        <w:rPr>
          <w:rFonts w:cs="Arial"/>
          <w:sz w:val="22"/>
          <w:szCs w:val="22"/>
        </w:rPr>
        <w:t xml:space="preserve">1.Okres realizacji niniejszej Umowy określa się na czas realizacji Inwestycji tj. do dnia uzyskania prawomocnej decyzji o użytkowaniu i zatwierdzeniu protokołu odbioru końcowego, przy czym nie dłużej niż do dnia </w:t>
      </w:r>
      <w:r w:rsidR="000A5722">
        <w:rPr>
          <w:rFonts w:cs="Arial"/>
          <w:sz w:val="22"/>
          <w:szCs w:val="22"/>
        </w:rPr>
        <w:t>01 marca</w:t>
      </w:r>
      <w:r w:rsidRPr="000F4144">
        <w:rPr>
          <w:rFonts w:cs="Arial"/>
          <w:sz w:val="22"/>
          <w:szCs w:val="22"/>
        </w:rPr>
        <w:t xml:space="preserve"> 2019 r. </w:t>
      </w:r>
    </w:p>
    <w:p w:rsidR="004E3032" w:rsidRPr="000F4144" w:rsidRDefault="004E3032" w:rsidP="004E3032">
      <w:pPr>
        <w:pStyle w:val="Bezodstpw"/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 xml:space="preserve">2. Upływ okresu, o którym mowa  w ust. 1 nie zwalania Inżyniera Kontraktu od realizowania obowiązków wynikających z niniejszej Umowy a przypadających po tym okresie, w szczególności obowiązków związanych z przygotowaniem  Protokołów z przeglądu oraz wynikających z nieprawidłowości dotyczących rozliczenia z instytucjami współfinansującymi lub konieczności złożenia wyjaśnień w związku ze złożeniem wniosków o płatność oraz udzielenia im wyjaśnień, w tym w ramach prowadzonych kontroli i audytów,  w okresie trwałości Projektu. </w:t>
      </w:r>
    </w:p>
    <w:p w:rsidR="004E3032" w:rsidRPr="000F4144" w:rsidRDefault="004E3032" w:rsidP="004E3032">
      <w:pPr>
        <w:pStyle w:val="Bezodstpw"/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>3.Inżyniera Kontraktu będą obowiązywać terminy częściowe wynikające z Harmonogramu rzeczowo-finansowego .</w:t>
      </w:r>
    </w:p>
    <w:p w:rsidR="00D24C07" w:rsidRPr="0060237D" w:rsidRDefault="00D24C07" w:rsidP="007024B0">
      <w:pPr>
        <w:spacing w:after="0"/>
        <w:rPr>
          <w:rFonts w:ascii="Arial" w:eastAsia="Times New Roman" w:hAnsi="Arial" w:cs="Arial"/>
          <w:b/>
          <w:bCs/>
        </w:rPr>
      </w:pPr>
    </w:p>
    <w:p w:rsidR="002919AE" w:rsidRPr="002919AE" w:rsidRDefault="002919AE" w:rsidP="002919AE">
      <w:pPr>
        <w:spacing w:after="0"/>
        <w:jc w:val="center"/>
        <w:rPr>
          <w:rFonts w:ascii="Arial" w:eastAsia="Times New Roman" w:hAnsi="Arial" w:cs="Arial"/>
          <w:b/>
          <w:bCs/>
          <w:lang w:val="en-US"/>
        </w:rPr>
      </w:pPr>
      <w:r w:rsidRPr="002919AE">
        <w:rPr>
          <w:rFonts w:ascii="Arial" w:eastAsia="Times New Roman" w:hAnsi="Arial" w:cs="Arial"/>
          <w:b/>
          <w:bCs/>
          <w:lang w:val="en-US"/>
        </w:rPr>
        <w:t>§ 3</w:t>
      </w:r>
    </w:p>
    <w:p w:rsidR="0024601E" w:rsidRPr="0024601E" w:rsidRDefault="002919AE" w:rsidP="0024601E">
      <w:pPr>
        <w:spacing w:after="0"/>
        <w:jc w:val="center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  <w:b/>
          <w:bCs/>
        </w:rPr>
        <w:t>Obowiązki Wykonawcy</w:t>
      </w:r>
    </w:p>
    <w:p w:rsidR="0024601E" w:rsidRPr="0024601E" w:rsidRDefault="0024601E" w:rsidP="0024601E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</w:rPr>
      </w:pP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Szczegółowa weryfikacja dokumentacji projektowej pod kątem poprawności opisu przedmiotu zamówienia oraz ewentualna aktualizacja / uzupełnienie na potrzeby zadania.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Zweryfikowanie dokumentacji technicznej dostarczonej przez Zamawiającego w celu sprawdzenia oraz przygotowania zgodnie z ustawą Pzp i rozporządzeniami wydanymi na jej podstawie, a także wzajemnej zgodności i kompletności poszczególnych elementów składających się na tę dokumentację.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Opracowanie kompletnej dokumentacji przetargowej, w szczególności specyfikacji istotnych warunków zamówienia wraz z dokumentacją niezbę</w:t>
      </w:r>
      <w:r>
        <w:rPr>
          <w:rFonts w:ascii="Arial" w:hAnsi="Arial" w:cs="Arial"/>
        </w:rPr>
        <w:t xml:space="preserve">dna do sporządzenia ogłoszenia </w:t>
      </w:r>
      <w:r w:rsidRPr="0024601E">
        <w:rPr>
          <w:rFonts w:ascii="Arial" w:hAnsi="Arial" w:cs="Arial"/>
        </w:rPr>
        <w:t>o zamówieniu oraz umową o roboty budowlane zabezpieczającą interesy Zamawiają</w:t>
      </w:r>
      <w:r>
        <w:rPr>
          <w:rFonts w:ascii="Arial" w:hAnsi="Arial" w:cs="Arial"/>
        </w:rPr>
        <w:t xml:space="preserve">cego, </w:t>
      </w:r>
      <w:r w:rsidRPr="0024601E">
        <w:rPr>
          <w:rFonts w:ascii="Arial" w:hAnsi="Arial" w:cs="Arial"/>
        </w:rPr>
        <w:t>a także przeprowadzenie postępowania zgodnie z obowiązującymi przepisami prawa w tym przedmiocie, a następnie czynne uczestniczenie w wyborze Wykonawcy, który będzie wykonywał roboty budowlane w ramach przedmiotowej inwestycji: udzielanie odpowiedzi na zapytania wykonawców, sporządzenie stosownych dokumentów, ocena ofert pod względem formalnym i merytorycznym, sporządzenie stosownych wezwań oraz dokumentów związanych z wybo</w:t>
      </w:r>
      <w:r w:rsidR="00597D94">
        <w:rPr>
          <w:rFonts w:ascii="Arial" w:hAnsi="Arial" w:cs="Arial"/>
        </w:rPr>
        <w:t>rem Wykonawcy robót budowlanych.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 xml:space="preserve">Sprawdzenie posiadania przez Wykonawców robót budowlanych wymaganych </w:t>
      </w:r>
      <w:r>
        <w:rPr>
          <w:rFonts w:ascii="Arial" w:hAnsi="Arial" w:cs="Arial"/>
        </w:rPr>
        <w:br/>
      </w:r>
      <w:r w:rsidRPr="0024601E">
        <w:rPr>
          <w:rFonts w:ascii="Arial" w:hAnsi="Arial" w:cs="Arial"/>
        </w:rPr>
        <w:t>w kontrakcie na roboty budowlane ubezpieczeń i gwarancji;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Przekazanie placu budowy wykonawcy robót budowlanych przy udziale Zamawiającego;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Przekazanie Wykonawcy robót budowlanych dokumentacji projektowej i innych dokumentów wymaganych przez Kontrakt na roboty, po uprzednim przekazaniu jej inspektorowi przez Zamawiającego;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 xml:space="preserve">Przekazanie Wykonawcy robót budowlanych zarejestrowanego Dziennika Budowy wraz </w:t>
      </w:r>
      <w:r w:rsidRPr="0024601E">
        <w:rPr>
          <w:rFonts w:ascii="Arial" w:hAnsi="Arial" w:cs="Arial"/>
        </w:rPr>
        <w:br/>
        <w:t>z wypełnioną kartą tytułową i wpisami o podjęciu funkcji Inspektora nadzoru;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Informowanie Zamawiającego o postępie prac oraz realizacji harmonogramu rzeczowo-finansowego poprzez Raporty Miesięczne Wykonawcy;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lastRenderedPageBreak/>
        <w:t>Sprawdzanie i opiniowanie przedstawionych przez Wykonawców metodologii robót, harmonogramów, planów BIOZ i przekazywanie do zatwierdzenia Zamawiającemu;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Potwierdzenie pobytów w ramach ewentualnych nadzorów autorskich;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Nadzór nad postępem Kontraktu na roboty pod względem technicznym, jakościowym finansowym, organizacyjnym, formalnym i terminowym;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 xml:space="preserve">Informowanie zamawiającego o ewentualnych wadach dokumentacji projektowej </w:t>
      </w:r>
      <w:r>
        <w:rPr>
          <w:rFonts w:ascii="Arial" w:hAnsi="Arial" w:cs="Arial"/>
        </w:rPr>
        <w:br/>
      </w:r>
      <w:r w:rsidRPr="0024601E">
        <w:rPr>
          <w:rFonts w:ascii="Arial" w:hAnsi="Arial" w:cs="Arial"/>
        </w:rPr>
        <w:t>w trakcie wykonywania Kontraktu na roboty budowlane w terminach umożliwiających ich usunięcie przez właściwe Biuro Projektów bez opóźnienia terminów zakończenia inwestycji;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 xml:space="preserve">Zatwierdzenie po uprzednim poinformowaniu Zamawiającego stosownych materiałów budowlanych i instalacyjnych, urządzeń i dostaw przewidzianych przez wykonawcę robót budowlanych do wbudowania, kontrola dokumentów jakości, deklaracji zgodności </w:t>
      </w:r>
      <w:r w:rsidRPr="0024601E">
        <w:rPr>
          <w:rFonts w:ascii="Arial" w:hAnsi="Arial" w:cs="Arial"/>
        </w:rPr>
        <w:br/>
        <w:t>i certyfikatów;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 xml:space="preserve">Sprawdzanie zgodności dostaw materiałów i urządzeń z Kontraktem na roboty </w:t>
      </w:r>
      <w:r>
        <w:rPr>
          <w:rFonts w:ascii="Arial" w:hAnsi="Arial" w:cs="Arial"/>
        </w:rPr>
        <w:br/>
      </w:r>
      <w:r w:rsidRPr="0024601E">
        <w:rPr>
          <w:rFonts w:ascii="Arial" w:hAnsi="Arial" w:cs="Arial"/>
        </w:rPr>
        <w:t>i sprawdzanie kompletności wymaganych atestów, aprobat i gwarancji na ww. urządzenia oraz ich świadectw pochodzenia;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Kontrola sposobu składowania i przechowywania materiałów oraz uporządkowania miejsc składowania po zakończeniu robót;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Zatwierdzenie zmian osób wykonujących zamówienie oraz podwykonawców zaproponowanych przez wykonawcę robót budowlanych po uprzednim uzyskaniu akceptacji Zamawiającego;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Bezzwłoczne informowanie o występowaniu na terenie budowy podwykonawców bez wiedzy i zgody Zamawiającego;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Dołożenie wszelkich starań celu zapewnienia terminowego zakończenia realizacji Kontraktu na roboty przy minimalnym stopniu utrudnień dla mieszkańców, posiadaczy gruntów, na których prowadzone są roboty oraz posiadaczy nieruchomości przyległych;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Nadzór aby roboty wykonywane były przy zachowaniu należytego poziomu ochrony zdrowia i bezpieczeństwa;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Monitorowanie zagrożeń dla środowiska w zakresie sposobu prowadzenia robót;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 xml:space="preserve">Sprawdzanie wykonania robót i powiadomienie Wykonawcy robót budowlanych </w:t>
      </w:r>
      <w:r w:rsidR="006605B4">
        <w:rPr>
          <w:rFonts w:ascii="Arial" w:hAnsi="Arial" w:cs="Arial"/>
        </w:rPr>
        <w:br/>
      </w:r>
      <w:r w:rsidRPr="0024601E">
        <w:rPr>
          <w:rFonts w:ascii="Arial" w:hAnsi="Arial" w:cs="Arial"/>
        </w:rPr>
        <w:t>o wykrytych wadach oraz poświadczanie usunięcia wad przez wykonawcę, a także ustalenie rodzaju i zakresu robót koniecznych do usunięcia wad;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Opracowanie skutecznego systemu identyfikacji i kontroli ryzyka, przygotowanie programów naprawczych w celu łagodzenia wszelkich niekorzystnych zmian dotyczących jakości, kosztów i terminów realizacji Kontraktów na Roboty;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 xml:space="preserve">Informowanie Zamawiającego o wszelkich występujących problemach oraz </w:t>
      </w:r>
      <w:r>
        <w:rPr>
          <w:rFonts w:ascii="Arial" w:hAnsi="Arial" w:cs="Arial"/>
        </w:rPr>
        <w:br/>
      </w:r>
      <w:r w:rsidRPr="0024601E">
        <w:rPr>
          <w:rFonts w:ascii="Arial" w:hAnsi="Arial" w:cs="Arial"/>
        </w:rPr>
        <w:t>o problemach przewidywanych i podejmowanych działaniach zapobiegawczych lub/i naprawczych dla ich przezwyciężenia;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lastRenderedPageBreak/>
        <w:t>Przeprowadzanie z Wykonawcą robót budowlanych odbiorów robót ulegających zakryciu lub zanikających, niezbędnych przeglądów międzyoperacyjnych i odbiorów końcowych realizowanego zadania inwestycyjnego udziałem przedstawicieli Zamawiającego;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Ocena i weryfikacja propozycji robót zamiennych oraz zmian przedstawionych przez wykonawcę robót budowlanych w zakresie finansowym i rzeczowym, a także pod względem ich dopuszczalności przez obowiązujące przepisy prawa oraz przedłożenie tych ocen do decyzji Zamawiającego;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Sprawdzanie i akceptacja przejściowych i końcowych oświadczeń Wykonawcy robót budowlanych o wykonaniu robót i przygotowanie odpowiednich dokumentów odbiorowych;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Sprawdzanie i akceptacja faktur VAT wystawianych przez Wykonawców robót budowlanych do zapłaty przez Zamawiającego;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Dokumentowanie wszelkich postępów prac;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Prowadzenie dokumentacji fotograficznej z realizacji inwestycji w formie zdjęć cyfrowych. Zdjęcia powinny być opatrzone datą ich wykonania archiwizowane w formacie cyfrowym.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Nadzór nad montażem i utrzymaniem w należytym stanie tablic informacyjnych;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Współpraca z Zamawiającym w zakresie informacji o inwestycji i jej promocji;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Organizowanie rad budowy min. raz na 2 tygodnie w miejscu wyznaczonym przez Zamawiającego, na których musi być obecny Wykonawca i wszyscy inspektorzy nadzoru;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 xml:space="preserve">Organizowanie w razie potrzeb okresowych spotkań (innych niż rada budowy) w miejscu wyznaczonym przez Zamawiającego, sporządzenie i uzgadnianie ze stronami protokołów </w:t>
      </w:r>
      <w:r w:rsidRPr="0024601E">
        <w:rPr>
          <w:rFonts w:ascii="Arial" w:hAnsi="Arial" w:cs="Arial"/>
        </w:rPr>
        <w:br/>
        <w:t>z tych spotkań i przekazywanie ich wszystkim uczestnikom spotkania;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Obsługa kontroli (w tym organizacja spotkań roboczych) i przedstawicieli podmiotów odpowiedzialnych za realizację projektu w zakresie swoich praw i obowiązków;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Zapobieganie zdarzeniom mogącym prowadzić do powstania roszczeń Wykonawcy robót budowlanych w stosunku do Zamawiającego, w miarę możliwości doprowadzenie do polubownego rozwiązywania sporów z Wykonawcą robót budowlanych;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Udział w rozwiązywaniu wszelkiego rodzaju skarg i roszczeń osób trzecich wynikłych podczas realizacji Kontraktu na roboty budowlane;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 xml:space="preserve">Wstrzymanie robót prowadzonych w sposób zagrażający bezpieczeństwu lub niezgodnie </w:t>
      </w:r>
      <w:r w:rsidRPr="0024601E">
        <w:rPr>
          <w:rFonts w:ascii="Arial" w:hAnsi="Arial" w:cs="Arial"/>
        </w:rPr>
        <w:br/>
        <w:t>z wymaganiami Kontraktu na roboty budowlane;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Dopilnowanie zabezpieczenia przez wykonawcę robót placu budowy w przypadku wypowiedzenia Kontraktu na roboty budowlane;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Sprawdzenie dokumentacji powykonawczej, jej zatwierdzenie a następnie dostarczenie jej Zamawiającemu w formie ustalonej z Zamawiającym;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Identyfikowanie ryzyka powstania roszczeń ze strony Wykonawcy robót Stron trzecich oraz zapobieganie zdarzeniom mogącym prowadzić do ich powstania;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lastRenderedPageBreak/>
        <w:t>Proponowanie metod zapobiegania tym roszczeniom, a w przypadku ich wystąpienia przedstawienie stanowiska w odniesieniu do zasadności tych roszczeń;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Sprawdzenie jakości wykonywanych robót powiadomienie Wykonawcy robót o wykrytych wadach oraz określenia zakresu koniecznych do wykonania robót poprawkowych;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>Stwierdzenie i poświadczenie usunięcia wad i usterek przez wykonawcę robót;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 xml:space="preserve">Przygotowanie do odbioru częściowego i końcowego robót, sprawdzenie kompletności </w:t>
      </w:r>
      <w:r w:rsidRPr="0024601E">
        <w:rPr>
          <w:rFonts w:ascii="Arial" w:hAnsi="Arial" w:cs="Arial"/>
        </w:rPr>
        <w:br/>
        <w:t>i prawidłowości przedłożonych przez wykonawcę robót dokumentów wymaganych do odbioru oraz uczestnictwo w odbiorach robót;</w:t>
      </w:r>
    </w:p>
    <w:p w:rsidR="0024601E" w:rsidRPr="0024601E" w:rsidRDefault="0024601E" w:rsidP="0024601E">
      <w:pPr>
        <w:pStyle w:val="Akapitzlist"/>
        <w:numPr>
          <w:ilvl w:val="0"/>
          <w:numId w:val="1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24601E">
        <w:rPr>
          <w:rFonts w:ascii="Arial" w:hAnsi="Arial" w:cs="Arial"/>
        </w:rPr>
        <w:t xml:space="preserve">Przestrzeganie wykonawstwa robót zgodnie z harmonogramem oraz zakończenia ich </w:t>
      </w:r>
      <w:r w:rsidRPr="0024601E">
        <w:rPr>
          <w:rFonts w:ascii="Arial" w:hAnsi="Arial" w:cs="Arial"/>
        </w:rPr>
        <w:br/>
        <w:t xml:space="preserve">w wyznaczonym terminie. </w:t>
      </w:r>
    </w:p>
    <w:p w:rsidR="0024601E" w:rsidRDefault="0024601E" w:rsidP="0024601E">
      <w:pPr>
        <w:pStyle w:val="Akapitzlist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Arial" w:hAnsi="Arial" w:cs="Arial"/>
          <w:color w:val="000000"/>
        </w:rPr>
      </w:pPr>
      <w:r w:rsidRPr="0024601E">
        <w:rPr>
          <w:rFonts w:ascii="Arial" w:hAnsi="Arial" w:cs="Arial"/>
          <w:color w:val="000000"/>
        </w:rPr>
        <w:t>Rozliczenie robót budowlanych.</w:t>
      </w:r>
    </w:p>
    <w:p w:rsidR="00324A7F" w:rsidRPr="00324A7F" w:rsidRDefault="00324A7F" w:rsidP="00324A7F">
      <w:pPr>
        <w:spacing w:after="0"/>
        <w:ind w:left="40"/>
        <w:rPr>
          <w:rFonts w:ascii="Arial" w:hAnsi="Arial" w:cs="Arial"/>
          <w:i/>
          <w:color w:val="000000"/>
        </w:rPr>
      </w:pPr>
      <w:r w:rsidRPr="00324A7F">
        <w:rPr>
          <w:rFonts w:ascii="Arial" w:eastAsia="BookmanOldStyle,Bold" w:hAnsi="Arial" w:cs="Arial"/>
          <w:bCs/>
          <w:i/>
          <w:color w:val="000000"/>
        </w:rPr>
        <w:t>rozliczanie pozyskanych środków współfinansujących inwestycję</w:t>
      </w:r>
    </w:p>
    <w:p w:rsidR="00324A7F" w:rsidRPr="00BE142C" w:rsidRDefault="00324A7F" w:rsidP="00324A7F">
      <w:pPr>
        <w:autoSpaceDE w:val="0"/>
        <w:autoSpaceDN w:val="0"/>
        <w:adjustRightInd w:val="0"/>
        <w:rPr>
          <w:rFonts w:ascii="Arial" w:eastAsia="BookmanOldStyle,Bold" w:hAnsi="Arial" w:cs="Arial"/>
          <w:b/>
          <w:bCs/>
          <w:color w:val="000000"/>
        </w:rPr>
      </w:pPr>
    </w:p>
    <w:p w:rsidR="00324A7F" w:rsidRPr="000F4144" w:rsidRDefault="00324A7F" w:rsidP="00324A7F">
      <w:pPr>
        <w:numPr>
          <w:ilvl w:val="0"/>
          <w:numId w:val="23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BookmanOldStyle,Bold" w:hAnsi="Arial" w:cs="Arial"/>
        </w:rPr>
      </w:pPr>
      <w:r w:rsidRPr="000F4144">
        <w:rPr>
          <w:rFonts w:ascii="Arial" w:eastAsia="BookmanOldStyle,Bold" w:hAnsi="Arial" w:cs="Arial"/>
        </w:rPr>
        <w:t xml:space="preserve">Realizacja inwestycji zgodnie z umowa o dofinansowanie projektu podpisaną z Instytucją zarządzającą oraz aktualnymi wytycznymi </w:t>
      </w:r>
      <w:r w:rsidRPr="000F4144">
        <w:rPr>
          <w:rFonts w:ascii="Arial" w:eastAsia="BookmanOldStyle,Bold" w:hAnsi="Arial" w:cs="Arial"/>
          <w:color w:val="000000"/>
        </w:rPr>
        <w:t>Regionalnego Programu Operacyjnego Województwa Dolnośląskiego 2014 – 2020</w:t>
      </w:r>
      <w:r w:rsidRPr="000F4144">
        <w:rPr>
          <w:rFonts w:ascii="Arial" w:eastAsia="BookmanOldStyle,Bold" w:hAnsi="Arial" w:cs="Arial"/>
        </w:rPr>
        <w:t>.</w:t>
      </w:r>
    </w:p>
    <w:p w:rsidR="00324A7F" w:rsidRPr="000F4144" w:rsidRDefault="00324A7F" w:rsidP="00324A7F">
      <w:pPr>
        <w:numPr>
          <w:ilvl w:val="0"/>
          <w:numId w:val="23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BookmanOldStyle,Bold" w:hAnsi="Arial" w:cs="Arial"/>
        </w:rPr>
      </w:pPr>
      <w:r w:rsidRPr="000F4144">
        <w:rPr>
          <w:rFonts w:ascii="Arial" w:eastAsia="BookmanOldStyle,Bold" w:hAnsi="Arial" w:cs="Arial"/>
        </w:rPr>
        <w:t xml:space="preserve">Sporządzanie, zgodnie z postanowieniami umowy o dofinansowanie oraz aktualnymi wytycznymi </w:t>
      </w:r>
      <w:r w:rsidRPr="000F4144">
        <w:rPr>
          <w:rFonts w:ascii="Arial" w:eastAsia="BookmanOldStyle,Bold" w:hAnsi="Arial" w:cs="Arial"/>
          <w:color w:val="000000"/>
        </w:rPr>
        <w:t>Regionalnego Programu Operacyjnego Województwa Dolnośląskiego 2014 – 2020</w:t>
      </w:r>
      <w:r w:rsidRPr="000F4144">
        <w:rPr>
          <w:rFonts w:ascii="Arial" w:eastAsia="BookmanOldStyle,Bold" w:hAnsi="Arial" w:cs="Arial"/>
        </w:rPr>
        <w:t>, wniosków o płatność do Instytucji Zarządzającej, oraz korekta błędów w złożonych wnioskach jak również sporządzenie poprawionej wersji.</w:t>
      </w:r>
    </w:p>
    <w:p w:rsidR="00324A7F" w:rsidRPr="000F4144" w:rsidRDefault="00324A7F" w:rsidP="00324A7F">
      <w:pPr>
        <w:numPr>
          <w:ilvl w:val="0"/>
          <w:numId w:val="23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BookmanOldStyle,Bold" w:hAnsi="Arial" w:cs="Arial"/>
        </w:rPr>
      </w:pPr>
      <w:r w:rsidRPr="000F4144">
        <w:rPr>
          <w:rFonts w:ascii="Arial" w:eastAsia="BookmanOldStyle,Bold" w:hAnsi="Arial" w:cs="Arial"/>
        </w:rPr>
        <w:t>Przygotowywanie okresowych sprawozdań z poszczególnych etapów realizacji inwestycji dla Zamawiającego oraz dla Instytucji Zarządzającej, zgodnie z ich wymaganiami i wymaganiami innych instytucji, z którymi Zamawiający jest związany umowami.</w:t>
      </w:r>
    </w:p>
    <w:p w:rsidR="00324A7F" w:rsidRPr="000F4144" w:rsidRDefault="00324A7F" w:rsidP="00324A7F">
      <w:pPr>
        <w:numPr>
          <w:ilvl w:val="0"/>
          <w:numId w:val="23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BookmanOldStyle,Bold" w:hAnsi="Arial" w:cs="Arial"/>
        </w:rPr>
      </w:pPr>
      <w:r w:rsidRPr="000F4144">
        <w:rPr>
          <w:rFonts w:ascii="Arial" w:eastAsia="BookmanOldStyle,Bold" w:hAnsi="Arial" w:cs="Arial"/>
        </w:rPr>
        <w:t>Uczestniczenie w kontrolach sposobu wykorzystania udzielonej pomocy finansowej przeprowadzanych przez jednostkę współfinansującą inwestycję, zgodnie z wymaganiami – Instytucji Zarządzającej, zarówno w okresie realizacji jak i przez cały okres gwarancji i rękojmi.</w:t>
      </w:r>
    </w:p>
    <w:p w:rsidR="00324A7F" w:rsidRPr="000F4144" w:rsidRDefault="00324A7F" w:rsidP="00324A7F">
      <w:pPr>
        <w:numPr>
          <w:ilvl w:val="0"/>
          <w:numId w:val="23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0F4144">
        <w:rPr>
          <w:rFonts w:ascii="Arial" w:hAnsi="Arial" w:cs="Arial"/>
        </w:rPr>
        <w:t xml:space="preserve">Całkowite, końcowe rozliczenie rzeczowe i finansowe projektu zgodnie z umową o dofinansowanie i obowiązującymi zasadami rozliczania inwestycji </w:t>
      </w:r>
      <w:r w:rsidRPr="000F4144">
        <w:rPr>
          <w:rFonts w:ascii="Arial" w:eastAsia="BookmanOldStyle,Bold" w:hAnsi="Arial" w:cs="Arial"/>
        </w:rPr>
        <w:t>zgodnie z wymaganiami Instytucji Zarządzającej</w:t>
      </w:r>
      <w:r w:rsidRPr="000F4144">
        <w:rPr>
          <w:rFonts w:ascii="Arial" w:hAnsi="Arial" w:cs="Arial"/>
        </w:rPr>
        <w:t>.</w:t>
      </w:r>
    </w:p>
    <w:p w:rsidR="00324A7F" w:rsidRPr="000F4144" w:rsidRDefault="00324A7F" w:rsidP="00324A7F">
      <w:pPr>
        <w:numPr>
          <w:ilvl w:val="0"/>
          <w:numId w:val="23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BookmanOldStyle,Bold" w:hAnsi="Arial" w:cs="Arial"/>
        </w:rPr>
      </w:pPr>
      <w:r w:rsidRPr="000F4144">
        <w:rPr>
          <w:rFonts w:ascii="Arial" w:eastAsia="BookmanOldStyle,Bold" w:hAnsi="Arial" w:cs="Arial"/>
        </w:rPr>
        <w:t>Sporządzenie sprawozdania końcowego do Instytucji Zarządzającej, w części rzeczowej i finansowej, z uwzględnieniem postanowień zawartych w umowie o współfinansowaniu inwestycji, korekta błędów w dokumentach złożonych, sporządzanie poprawnych (ostatecznych) wersji dokumentów wraz z protokołem osiągnięcia wskaźników i rezultatów projektu.</w:t>
      </w:r>
    </w:p>
    <w:p w:rsidR="00324A7F" w:rsidRPr="000F4144" w:rsidRDefault="00324A7F" w:rsidP="00324A7F">
      <w:pPr>
        <w:numPr>
          <w:ilvl w:val="0"/>
          <w:numId w:val="23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BookmanOldStyle,Bold" w:hAnsi="Arial" w:cs="Arial"/>
        </w:rPr>
      </w:pPr>
      <w:r w:rsidRPr="000F4144">
        <w:rPr>
          <w:rFonts w:ascii="Arial" w:eastAsia="BookmanOldStyle,Bold" w:hAnsi="Arial" w:cs="Arial"/>
        </w:rPr>
        <w:t>Wyjaśnianie spraw (uwag) Instytucji Zarządzającej wynikłych z rozliczenia projektu.</w:t>
      </w:r>
    </w:p>
    <w:p w:rsidR="00324A7F" w:rsidRPr="000F4144" w:rsidRDefault="00324A7F" w:rsidP="00324A7F">
      <w:pPr>
        <w:numPr>
          <w:ilvl w:val="0"/>
          <w:numId w:val="23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BookmanOldStyle,Bold" w:hAnsi="Arial" w:cs="Arial"/>
        </w:rPr>
      </w:pPr>
      <w:r w:rsidRPr="000F4144">
        <w:rPr>
          <w:rFonts w:ascii="Arial" w:eastAsia="BookmanOldStyle,Bold" w:hAnsi="Arial" w:cs="Arial"/>
        </w:rPr>
        <w:lastRenderedPageBreak/>
        <w:t>Wszystkie inne czynności i zadania nie wymienione w niniejszym Opisie Przedmiotu Zamówienia, które okażą się niezbędne do prawidłowej realizacji projektu oraz zabezpieczenia interesów Zamawiającego.</w:t>
      </w:r>
    </w:p>
    <w:p w:rsidR="007024B0" w:rsidRPr="007024B0" w:rsidRDefault="007024B0" w:rsidP="007024B0">
      <w:pPr>
        <w:tabs>
          <w:tab w:val="left" w:pos="426"/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7024B0">
        <w:rPr>
          <w:rFonts w:ascii="Arial" w:hAnsi="Arial" w:cs="Arial"/>
        </w:rPr>
        <w:t xml:space="preserve"> </w:t>
      </w:r>
    </w:p>
    <w:p w:rsidR="007024B0" w:rsidRPr="007024B0" w:rsidRDefault="007024B0" w:rsidP="007024B0">
      <w:pPr>
        <w:tabs>
          <w:tab w:val="left" w:pos="426"/>
          <w:tab w:val="left" w:pos="851"/>
        </w:tabs>
        <w:spacing w:after="0" w:line="360" w:lineRule="auto"/>
        <w:ind w:left="708" w:hanging="708"/>
        <w:jc w:val="both"/>
        <w:rPr>
          <w:rFonts w:ascii="Arial" w:hAnsi="Arial" w:cs="Arial"/>
          <w:i/>
        </w:rPr>
      </w:pPr>
      <w:r w:rsidRPr="007024B0">
        <w:rPr>
          <w:rFonts w:ascii="Arial" w:hAnsi="Arial" w:cs="Arial"/>
          <w:i/>
        </w:rPr>
        <w:t>Czynności po zakończeniu realizacji inwestycji:</w:t>
      </w:r>
    </w:p>
    <w:p w:rsidR="007024B0" w:rsidRPr="007024B0" w:rsidRDefault="007024B0" w:rsidP="007024B0">
      <w:pPr>
        <w:pStyle w:val="Akapitzlist"/>
        <w:numPr>
          <w:ilvl w:val="0"/>
          <w:numId w:val="20"/>
        </w:numPr>
        <w:tabs>
          <w:tab w:val="left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7024B0">
        <w:rPr>
          <w:rFonts w:ascii="Arial" w:hAnsi="Arial" w:cs="Arial"/>
        </w:rPr>
        <w:t>Przygotowanie dokumentów dla sporządzania dowodów odbioru technicznego dotyczących robót budowlanych;</w:t>
      </w:r>
    </w:p>
    <w:p w:rsidR="007024B0" w:rsidRPr="007024B0" w:rsidRDefault="007024B0" w:rsidP="007024B0">
      <w:pPr>
        <w:pStyle w:val="Akapitzlist"/>
        <w:numPr>
          <w:ilvl w:val="0"/>
          <w:numId w:val="20"/>
        </w:numPr>
        <w:tabs>
          <w:tab w:val="left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7024B0">
        <w:rPr>
          <w:rFonts w:ascii="Arial" w:hAnsi="Arial" w:cs="Arial"/>
        </w:rPr>
        <w:t>W okresie zgłaszania wad, w sytuacji wystąpienia wad lub uszkodzeń, niezwłoczne stawiennictwo na placu budowy celem zbadania przyczyn powstania wad;</w:t>
      </w:r>
    </w:p>
    <w:p w:rsidR="007024B0" w:rsidRPr="007024B0" w:rsidRDefault="007024B0" w:rsidP="007024B0">
      <w:pPr>
        <w:pStyle w:val="Akapitzlist"/>
        <w:numPr>
          <w:ilvl w:val="0"/>
          <w:numId w:val="20"/>
        </w:numPr>
        <w:tabs>
          <w:tab w:val="left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7024B0">
        <w:rPr>
          <w:rFonts w:ascii="Arial" w:hAnsi="Arial" w:cs="Arial"/>
        </w:rPr>
        <w:t>Zapewnienie stałego nadzoru w okresie zgłaszania wad:</w:t>
      </w:r>
    </w:p>
    <w:p w:rsidR="007024B0" w:rsidRPr="007024B0" w:rsidRDefault="007024B0" w:rsidP="007024B0">
      <w:pPr>
        <w:pStyle w:val="Akapitzlist"/>
        <w:numPr>
          <w:ilvl w:val="0"/>
          <w:numId w:val="2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7024B0">
        <w:rPr>
          <w:rFonts w:ascii="Arial" w:hAnsi="Arial" w:cs="Arial"/>
        </w:rPr>
        <w:t>dokonywanie inspekcji i nadzór nad robotami zaległymi oraz robotami niezbędnymi do usuwania stwierdzonych wad i ich odbiór;</w:t>
      </w:r>
    </w:p>
    <w:p w:rsidR="007024B0" w:rsidRPr="007024B0" w:rsidRDefault="007024B0" w:rsidP="007024B0">
      <w:pPr>
        <w:pStyle w:val="Akapitzlist"/>
        <w:numPr>
          <w:ilvl w:val="0"/>
          <w:numId w:val="2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7024B0">
        <w:rPr>
          <w:rFonts w:ascii="Arial" w:hAnsi="Arial" w:cs="Arial"/>
        </w:rPr>
        <w:t>wspieranie Zamawiającego w negocjacjach dotyczącyc</w:t>
      </w:r>
      <w:r w:rsidR="006605B4">
        <w:rPr>
          <w:rFonts w:ascii="Arial" w:hAnsi="Arial" w:cs="Arial"/>
        </w:rPr>
        <w:t xml:space="preserve">h nierozstrzygniętych roszczeń </w:t>
      </w:r>
      <w:r w:rsidRPr="007024B0">
        <w:rPr>
          <w:rFonts w:ascii="Arial" w:hAnsi="Arial" w:cs="Arial"/>
        </w:rPr>
        <w:t>i sporów;</w:t>
      </w:r>
    </w:p>
    <w:p w:rsidR="007024B0" w:rsidRPr="007024B0" w:rsidRDefault="007024B0" w:rsidP="007024B0">
      <w:pPr>
        <w:pStyle w:val="Akapitzlist"/>
        <w:numPr>
          <w:ilvl w:val="0"/>
          <w:numId w:val="2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7024B0">
        <w:rPr>
          <w:rFonts w:ascii="Arial" w:hAnsi="Arial" w:cs="Arial"/>
        </w:rPr>
        <w:t xml:space="preserve">organizowanie i dokonywanie przeglądów gwarancyjnych zgodnie </w:t>
      </w:r>
      <w:r w:rsidR="006605B4">
        <w:rPr>
          <w:rFonts w:ascii="Arial" w:hAnsi="Arial" w:cs="Arial"/>
        </w:rPr>
        <w:br/>
      </w:r>
      <w:r w:rsidRPr="007024B0">
        <w:rPr>
          <w:rFonts w:ascii="Arial" w:hAnsi="Arial" w:cs="Arial"/>
        </w:rPr>
        <w:t>z harmonogramem;</w:t>
      </w:r>
    </w:p>
    <w:p w:rsidR="007024B0" w:rsidRPr="007024B0" w:rsidRDefault="007024B0" w:rsidP="007024B0">
      <w:pPr>
        <w:pStyle w:val="Akapitzlist"/>
        <w:numPr>
          <w:ilvl w:val="0"/>
          <w:numId w:val="2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7024B0">
        <w:rPr>
          <w:rFonts w:ascii="Arial" w:hAnsi="Arial" w:cs="Arial"/>
        </w:rPr>
        <w:t>prowadzenie dokumentacji w sprawie zgłaszania wad i usterek;</w:t>
      </w:r>
    </w:p>
    <w:p w:rsidR="007024B0" w:rsidRPr="007024B0" w:rsidRDefault="007024B0" w:rsidP="007024B0">
      <w:pPr>
        <w:pStyle w:val="Akapitzlist"/>
        <w:numPr>
          <w:ilvl w:val="0"/>
          <w:numId w:val="2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7024B0">
        <w:rPr>
          <w:rFonts w:ascii="Arial" w:hAnsi="Arial" w:cs="Arial"/>
        </w:rPr>
        <w:t>konsekwentne egzekwowanie obowiązków gwarancyjnych od Wykonawców oraz potwierdzenie usuwania wad i usterek;</w:t>
      </w:r>
    </w:p>
    <w:p w:rsidR="002919AE" w:rsidRPr="002919AE" w:rsidRDefault="002919AE" w:rsidP="0029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83"/>
        <w:jc w:val="both"/>
        <w:rPr>
          <w:rFonts w:ascii="Arial" w:eastAsia="Times New Roman" w:hAnsi="Arial" w:cs="Arial"/>
          <w:sz w:val="16"/>
          <w:szCs w:val="16"/>
        </w:rPr>
      </w:pPr>
    </w:p>
    <w:p w:rsidR="002919AE" w:rsidRPr="002919AE" w:rsidRDefault="002919AE" w:rsidP="002919AE">
      <w:pPr>
        <w:spacing w:after="0"/>
        <w:jc w:val="center"/>
        <w:rPr>
          <w:rFonts w:ascii="Arial" w:eastAsia="Times New Roman" w:hAnsi="Arial" w:cs="Arial"/>
          <w:b/>
          <w:bCs/>
          <w:lang w:val="en-US"/>
        </w:rPr>
      </w:pPr>
      <w:r w:rsidRPr="002919AE">
        <w:rPr>
          <w:rFonts w:ascii="Arial" w:eastAsia="Times New Roman" w:hAnsi="Arial" w:cs="Arial"/>
          <w:b/>
          <w:bCs/>
          <w:lang w:val="en-US"/>
        </w:rPr>
        <w:t>§ 4</w:t>
      </w:r>
    </w:p>
    <w:p w:rsidR="002919AE" w:rsidRPr="002919AE" w:rsidRDefault="002919AE" w:rsidP="002919A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  <w:b/>
          <w:bCs/>
        </w:rPr>
        <w:t>Wynagrodzenie</w:t>
      </w:r>
    </w:p>
    <w:p w:rsidR="002919AE" w:rsidRPr="002919AE" w:rsidRDefault="002919AE" w:rsidP="002919AE">
      <w:pPr>
        <w:numPr>
          <w:ilvl w:val="0"/>
          <w:numId w:val="11"/>
        </w:numPr>
        <w:spacing w:before="120" w:after="0"/>
        <w:ind w:left="368" w:hanging="357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 xml:space="preserve">Za wykonanie przedmiotu umowy Zamawiający zapłaci Wykonawcy wynagrodzenie ryczałtowe  w wysokości ……………..…. zł brutto, na które składa się:  </w:t>
      </w:r>
    </w:p>
    <w:p w:rsidR="002919AE" w:rsidRPr="002919AE" w:rsidRDefault="002919AE" w:rsidP="002919AE">
      <w:pPr>
        <w:spacing w:after="0"/>
        <w:ind w:left="371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>1) wynagrodzenie netto w wysokości ……………….. zł oraz</w:t>
      </w:r>
    </w:p>
    <w:p w:rsidR="002919AE" w:rsidRPr="002919AE" w:rsidRDefault="002919AE" w:rsidP="002919AE">
      <w:pPr>
        <w:spacing w:after="0"/>
        <w:ind w:left="371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>2) podatek od towarów i usług w wysokości ………………… zł.</w:t>
      </w:r>
    </w:p>
    <w:p w:rsidR="002919AE" w:rsidRDefault="002919AE" w:rsidP="002919AE">
      <w:pPr>
        <w:numPr>
          <w:ilvl w:val="0"/>
          <w:numId w:val="11"/>
        </w:numPr>
        <w:spacing w:before="120" w:after="0"/>
        <w:ind w:left="368" w:hanging="357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 xml:space="preserve">Wynagrodzenie płatne będzie </w:t>
      </w:r>
      <w:r w:rsidR="007024B0">
        <w:rPr>
          <w:rFonts w:ascii="Arial" w:eastAsia="Times New Roman" w:hAnsi="Arial" w:cs="Arial"/>
        </w:rPr>
        <w:t>następująco:</w:t>
      </w:r>
    </w:p>
    <w:p w:rsidR="007024B0" w:rsidRDefault="007024B0" w:rsidP="007024B0">
      <w:pPr>
        <w:spacing w:before="120" w:after="0"/>
        <w:ind w:left="36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2.1. Po </w:t>
      </w:r>
      <w:r w:rsidR="00B739CA">
        <w:rPr>
          <w:rFonts w:ascii="Arial" w:eastAsia="Times New Roman" w:hAnsi="Arial" w:cs="Arial"/>
        </w:rPr>
        <w:t>wyborze Wykonawcy Robót -</w:t>
      </w:r>
      <w:r>
        <w:rPr>
          <w:rFonts w:ascii="Arial" w:eastAsia="Times New Roman" w:hAnsi="Arial" w:cs="Arial"/>
        </w:rPr>
        <w:t xml:space="preserve"> 10% wynagrodzenia o którym mowa w pkt 1;</w:t>
      </w:r>
    </w:p>
    <w:p w:rsidR="007024B0" w:rsidRDefault="007024B0" w:rsidP="007024B0">
      <w:pPr>
        <w:spacing w:before="120" w:after="0"/>
        <w:ind w:left="36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2.2. </w:t>
      </w:r>
      <w:r w:rsidR="00B739CA">
        <w:rPr>
          <w:rFonts w:ascii="Arial" w:eastAsia="Times New Roman" w:hAnsi="Arial" w:cs="Arial"/>
        </w:rPr>
        <w:t>W trakcie realizacji robót budowlanych - 8</w:t>
      </w:r>
      <w:r>
        <w:rPr>
          <w:rFonts w:ascii="Arial" w:eastAsia="Times New Roman" w:hAnsi="Arial" w:cs="Arial"/>
        </w:rPr>
        <w:t>0% wyn</w:t>
      </w:r>
      <w:r w:rsidR="00B739CA">
        <w:rPr>
          <w:rFonts w:ascii="Arial" w:eastAsia="Times New Roman" w:hAnsi="Arial" w:cs="Arial"/>
        </w:rPr>
        <w:t>agrodzenia o którym mowa w pkt 1, płatne</w:t>
      </w:r>
      <w:r w:rsidR="00723E78">
        <w:rPr>
          <w:rFonts w:ascii="Arial" w:eastAsia="Times New Roman" w:hAnsi="Arial" w:cs="Arial"/>
        </w:rPr>
        <w:t xml:space="preserve"> miesięcznie</w:t>
      </w:r>
      <w:r w:rsidR="00B739CA">
        <w:rPr>
          <w:rFonts w:ascii="Arial" w:eastAsia="Times New Roman" w:hAnsi="Arial" w:cs="Arial"/>
        </w:rPr>
        <w:t xml:space="preserve"> proporcjonalnie do </w:t>
      </w:r>
      <w:r w:rsidR="00723E78">
        <w:rPr>
          <w:rFonts w:ascii="Arial" w:eastAsia="Times New Roman" w:hAnsi="Arial" w:cs="Arial"/>
        </w:rPr>
        <w:t>długości umowy na roboty budowlane</w:t>
      </w:r>
      <w:r>
        <w:rPr>
          <w:rFonts w:ascii="Arial" w:eastAsia="Times New Roman" w:hAnsi="Arial" w:cs="Arial"/>
        </w:rPr>
        <w:t>;</w:t>
      </w:r>
    </w:p>
    <w:p w:rsidR="007024B0" w:rsidRPr="002919AE" w:rsidDel="00774533" w:rsidRDefault="007024B0" w:rsidP="007024B0">
      <w:pPr>
        <w:spacing w:before="120" w:after="0"/>
        <w:ind w:left="36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2.3. </w:t>
      </w:r>
      <w:r w:rsidR="004E3032" w:rsidRPr="000A5722">
        <w:rPr>
          <w:rFonts w:ascii="Arial" w:hAnsi="Arial" w:cs="Arial"/>
          <w:szCs w:val="24"/>
        </w:rPr>
        <w:t>Po ostatecznym zakończeniu rozliczeń z instytucją zarządzającą</w:t>
      </w:r>
      <w:r w:rsidR="004E3032">
        <w:rPr>
          <w:rFonts w:ascii="Times New Roman" w:hAnsi="Times New Roman"/>
          <w:szCs w:val="24"/>
        </w:rPr>
        <w:t xml:space="preserve"> </w:t>
      </w:r>
      <w:r w:rsidR="00B739CA">
        <w:rPr>
          <w:rFonts w:ascii="Arial" w:eastAsia="Times New Roman" w:hAnsi="Arial" w:cs="Arial"/>
        </w:rPr>
        <w:t>- 10% wynagrodzenia o którym mowa w pkt 1;</w:t>
      </w:r>
    </w:p>
    <w:p w:rsidR="002919AE" w:rsidRPr="002919AE" w:rsidRDefault="002919AE" w:rsidP="002919AE">
      <w:pPr>
        <w:numPr>
          <w:ilvl w:val="0"/>
          <w:numId w:val="11"/>
        </w:numPr>
        <w:spacing w:before="120" w:after="0"/>
        <w:ind w:left="368" w:hanging="357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 xml:space="preserve">Wynagrodzenie płatne będzie przelewem na rachunek bankowy Wykonawcy wskazany        na fakturze, w terminie do 30 dni od daty otrzymania przez Zamawiającego prawidłowo wystawionej faktury. Dniem zapłaty jest dzień obciążenia rachunku bankowego Zamawiającego. </w:t>
      </w:r>
    </w:p>
    <w:p w:rsidR="002919AE" w:rsidRDefault="002919AE" w:rsidP="002919AE">
      <w:pPr>
        <w:numPr>
          <w:ilvl w:val="0"/>
          <w:numId w:val="11"/>
        </w:numPr>
        <w:spacing w:before="120" w:after="0"/>
        <w:ind w:left="368" w:hanging="357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 xml:space="preserve">Wykonawca nie może dokonać przelewu wierzytelności z tytułu wynagrodzenia bez zgody Zamawiającego. </w:t>
      </w:r>
    </w:p>
    <w:p w:rsidR="004E3032" w:rsidRPr="000F4144" w:rsidRDefault="004E3032" w:rsidP="003E0017">
      <w:pPr>
        <w:pStyle w:val="Bezodstpw"/>
        <w:numPr>
          <w:ilvl w:val="0"/>
          <w:numId w:val="11"/>
        </w:numPr>
        <w:spacing w:before="120"/>
        <w:ind w:left="368" w:hanging="357"/>
        <w:rPr>
          <w:rFonts w:cs="Arial"/>
          <w:sz w:val="22"/>
          <w:szCs w:val="22"/>
        </w:rPr>
      </w:pPr>
      <w:r w:rsidRPr="000F4144">
        <w:rPr>
          <w:rFonts w:cs="Arial"/>
          <w:sz w:val="22"/>
          <w:szCs w:val="22"/>
        </w:rPr>
        <w:t xml:space="preserve">Zamawiający zastrzega sobie prawo wstrzymania płatności wynagrodzenia dla Inżyniera Kontraktu lub Wykonawców z tytułu wystawionych wszelkich faktur VAT w przypadku, gdy na skutek działań, bądź zaniechań Inżyniera Kontraktu zostały wstrzymane środki na realizację </w:t>
      </w:r>
      <w:r w:rsidRPr="000F4144">
        <w:rPr>
          <w:rFonts w:cs="Arial"/>
          <w:sz w:val="22"/>
          <w:szCs w:val="22"/>
        </w:rPr>
        <w:lastRenderedPageBreak/>
        <w:t>inwestycji pochodzące z instytucji współfinansującej, w tym z Urzędu Marszałkowskiego bądź na tle tych działań, bądź zaniechań doszło do sporów pomiędzy stronami Umowy, skutkującymi koniecznością rozstrzygnięcia przez sąd.</w:t>
      </w:r>
    </w:p>
    <w:p w:rsidR="0060237D" w:rsidRPr="000F4144" w:rsidRDefault="0060237D" w:rsidP="00F85776">
      <w:pPr>
        <w:spacing w:after="0"/>
        <w:rPr>
          <w:rFonts w:ascii="Arial" w:eastAsia="Times New Roman" w:hAnsi="Arial" w:cs="Arial"/>
          <w:b/>
          <w:bCs/>
        </w:rPr>
      </w:pPr>
      <w:bookmarkStart w:id="2" w:name="page7"/>
      <w:bookmarkEnd w:id="2"/>
    </w:p>
    <w:p w:rsidR="002919AE" w:rsidRPr="002919AE" w:rsidRDefault="002919AE" w:rsidP="002919AE">
      <w:pPr>
        <w:spacing w:after="0"/>
        <w:jc w:val="center"/>
        <w:rPr>
          <w:rFonts w:ascii="Arial" w:eastAsia="Times New Roman" w:hAnsi="Arial" w:cs="Arial"/>
          <w:b/>
          <w:bCs/>
          <w:lang w:val="en-US"/>
        </w:rPr>
      </w:pPr>
      <w:r w:rsidRPr="002919AE">
        <w:rPr>
          <w:rFonts w:ascii="Arial" w:eastAsia="Times New Roman" w:hAnsi="Arial" w:cs="Arial"/>
          <w:b/>
          <w:bCs/>
          <w:lang w:val="en-US"/>
        </w:rPr>
        <w:t xml:space="preserve">§ </w:t>
      </w:r>
      <w:r w:rsidR="00F85776">
        <w:rPr>
          <w:rFonts w:ascii="Arial" w:eastAsia="Times New Roman" w:hAnsi="Arial" w:cs="Arial"/>
          <w:b/>
          <w:bCs/>
          <w:lang w:val="en-US"/>
        </w:rPr>
        <w:t>5</w:t>
      </w:r>
    </w:p>
    <w:p w:rsidR="002919AE" w:rsidRPr="002919AE" w:rsidRDefault="002919AE" w:rsidP="002919AE">
      <w:pPr>
        <w:spacing w:after="0"/>
        <w:jc w:val="center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  <w:b/>
          <w:bCs/>
        </w:rPr>
        <w:t>Kary umowne</w:t>
      </w:r>
    </w:p>
    <w:p w:rsidR="002919AE" w:rsidRPr="002919AE" w:rsidRDefault="002919AE" w:rsidP="002919AE">
      <w:pPr>
        <w:widowControl w:val="0"/>
        <w:autoSpaceDE w:val="0"/>
        <w:autoSpaceDN w:val="0"/>
        <w:adjustRightInd w:val="0"/>
        <w:spacing w:after="0" w:line="28" w:lineRule="exact"/>
        <w:rPr>
          <w:rFonts w:ascii="Arial" w:eastAsia="Times New Roman" w:hAnsi="Arial" w:cs="Arial"/>
        </w:rPr>
      </w:pPr>
    </w:p>
    <w:p w:rsidR="002919AE" w:rsidRPr="002919AE" w:rsidRDefault="002919AE" w:rsidP="002919A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eastAsia="Times New Roman" w:hAnsi="Arial" w:cs="Arial"/>
          <w:color w:val="000000"/>
          <w:spacing w:val="2"/>
        </w:rPr>
      </w:pPr>
      <w:r w:rsidRPr="002919AE">
        <w:rPr>
          <w:rFonts w:ascii="Arial" w:eastAsia="Times New Roman" w:hAnsi="Arial" w:cs="Arial"/>
          <w:lang w:eastAsia="pl-PL"/>
        </w:rPr>
        <w:t>Strony</w:t>
      </w:r>
      <w:r w:rsidRPr="002919AE">
        <w:rPr>
          <w:rFonts w:ascii="Arial" w:eastAsia="Times New Roman" w:hAnsi="Arial" w:cs="Arial"/>
          <w:color w:val="000000"/>
          <w:spacing w:val="2"/>
        </w:rPr>
        <w:t xml:space="preserve"> ustalają</w:t>
      </w:r>
      <w:r w:rsidR="00D24E7C">
        <w:rPr>
          <w:rFonts w:ascii="Arial" w:eastAsia="Times New Roman" w:hAnsi="Arial" w:cs="Arial"/>
          <w:color w:val="FF0000"/>
          <w:spacing w:val="2"/>
        </w:rPr>
        <w:t xml:space="preserve">, </w:t>
      </w:r>
      <w:r w:rsidR="00D24E7C" w:rsidRPr="00D334C1">
        <w:rPr>
          <w:rFonts w:ascii="Arial" w:eastAsia="Times New Roman" w:hAnsi="Arial" w:cs="Arial"/>
          <w:color w:val="000000"/>
          <w:spacing w:val="2"/>
        </w:rPr>
        <w:t>że z tytułu n</w:t>
      </w:r>
      <w:r w:rsidRPr="00D334C1">
        <w:rPr>
          <w:rFonts w:ascii="Arial" w:eastAsia="Times New Roman" w:hAnsi="Arial" w:cs="Arial"/>
          <w:color w:val="000000"/>
          <w:spacing w:val="2"/>
        </w:rPr>
        <w:t>iewykonani</w:t>
      </w:r>
      <w:r w:rsidR="00D24E7C" w:rsidRPr="00D334C1">
        <w:rPr>
          <w:rFonts w:ascii="Arial" w:eastAsia="Times New Roman" w:hAnsi="Arial" w:cs="Arial"/>
          <w:color w:val="000000"/>
          <w:spacing w:val="2"/>
        </w:rPr>
        <w:t>a</w:t>
      </w:r>
      <w:r w:rsidRPr="00D334C1">
        <w:rPr>
          <w:rFonts w:ascii="Arial" w:eastAsia="Times New Roman" w:hAnsi="Arial" w:cs="Arial"/>
          <w:color w:val="000000"/>
          <w:spacing w:val="2"/>
        </w:rPr>
        <w:t xml:space="preserve"> lub nienależyte</w:t>
      </w:r>
      <w:r w:rsidR="00D24E7C" w:rsidRPr="00D334C1">
        <w:rPr>
          <w:rFonts w:ascii="Arial" w:eastAsia="Times New Roman" w:hAnsi="Arial" w:cs="Arial"/>
          <w:color w:val="000000"/>
          <w:spacing w:val="2"/>
        </w:rPr>
        <w:t>go</w:t>
      </w:r>
      <w:r w:rsidRPr="00D334C1">
        <w:rPr>
          <w:rFonts w:ascii="Arial" w:eastAsia="Times New Roman" w:hAnsi="Arial" w:cs="Arial"/>
          <w:color w:val="000000"/>
          <w:spacing w:val="2"/>
        </w:rPr>
        <w:t xml:space="preserve"> wykonani</w:t>
      </w:r>
      <w:r w:rsidR="00D24E7C" w:rsidRPr="00D334C1">
        <w:rPr>
          <w:rFonts w:ascii="Arial" w:eastAsia="Times New Roman" w:hAnsi="Arial" w:cs="Arial"/>
          <w:color w:val="000000"/>
          <w:spacing w:val="2"/>
        </w:rPr>
        <w:t>a przedmiotu umowy naliczane będą kary umowne</w:t>
      </w:r>
      <w:r w:rsidR="00D24E7C">
        <w:rPr>
          <w:rFonts w:ascii="Arial" w:eastAsia="Times New Roman" w:hAnsi="Arial" w:cs="Arial"/>
          <w:color w:val="FF0000"/>
          <w:spacing w:val="2"/>
        </w:rPr>
        <w:t xml:space="preserve"> </w:t>
      </w:r>
      <w:r w:rsidRPr="002919AE">
        <w:rPr>
          <w:rFonts w:ascii="Arial" w:eastAsia="Times New Roman" w:hAnsi="Arial" w:cs="Arial"/>
          <w:color w:val="000000"/>
          <w:spacing w:val="2"/>
        </w:rPr>
        <w:t>w następujących przypadkach</w:t>
      </w:r>
      <w:r w:rsidR="00D334C1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2919AE">
        <w:rPr>
          <w:rFonts w:ascii="Arial" w:eastAsia="Times New Roman" w:hAnsi="Arial" w:cs="Arial"/>
          <w:color w:val="000000"/>
          <w:spacing w:val="2"/>
        </w:rPr>
        <w:t>i wysokościach:</w:t>
      </w:r>
    </w:p>
    <w:p w:rsidR="002919AE" w:rsidRPr="002919AE" w:rsidRDefault="002919AE" w:rsidP="002919A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contextualSpacing/>
        <w:rPr>
          <w:rFonts w:ascii="Arial" w:eastAsia="Times New Roman" w:hAnsi="Arial" w:cs="Arial"/>
          <w:i/>
          <w:iCs/>
          <w:color w:val="000000"/>
          <w:spacing w:val="2"/>
        </w:rPr>
      </w:pPr>
      <w:r w:rsidRPr="002919AE">
        <w:rPr>
          <w:rFonts w:ascii="Arial" w:eastAsia="Times New Roman" w:hAnsi="Arial" w:cs="Arial"/>
          <w:color w:val="000000"/>
          <w:spacing w:val="2"/>
        </w:rPr>
        <w:t xml:space="preserve">w wysokości 5 % wynagrodzenia brutto Wykonawcy, o którym mowa w § </w:t>
      </w:r>
      <w:r w:rsidRPr="002919AE">
        <w:rPr>
          <w:rFonts w:ascii="Arial" w:eastAsia="Times New Roman" w:hAnsi="Arial" w:cs="Arial"/>
          <w:iCs/>
          <w:color w:val="000000"/>
          <w:spacing w:val="2"/>
        </w:rPr>
        <w:t>4</w:t>
      </w:r>
      <w:r w:rsidRPr="002919AE">
        <w:rPr>
          <w:rFonts w:ascii="Arial" w:eastAsia="Times New Roman" w:hAnsi="Arial" w:cs="Arial"/>
          <w:color w:val="000000"/>
          <w:spacing w:val="2"/>
        </w:rPr>
        <w:t xml:space="preserve"> ust. </w:t>
      </w:r>
      <w:r w:rsidRPr="002919AE">
        <w:rPr>
          <w:rFonts w:ascii="Arial" w:eastAsia="Times New Roman" w:hAnsi="Arial" w:cs="Arial"/>
          <w:iCs/>
          <w:color w:val="000000"/>
          <w:spacing w:val="2"/>
        </w:rPr>
        <w:t>1</w:t>
      </w:r>
      <w:r w:rsidRPr="002919AE">
        <w:rPr>
          <w:rFonts w:ascii="Arial" w:eastAsia="Times New Roman" w:hAnsi="Arial" w:cs="Arial"/>
          <w:iCs/>
          <w:color w:val="000000"/>
          <w:spacing w:val="2"/>
        </w:rPr>
        <w:br/>
      </w:r>
      <w:r w:rsidRPr="002919AE">
        <w:rPr>
          <w:rFonts w:ascii="Arial" w:eastAsia="Times New Roman" w:hAnsi="Arial" w:cs="Arial"/>
          <w:color w:val="000000"/>
          <w:spacing w:val="2"/>
        </w:rPr>
        <w:t>niniejszej</w:t>
      </w:r>
      <w:r w:rsidRPr="002919AE">
        <w:rPr>
          <w:rFonts w:ascii="Arial" w:eastAsia="Times New Roman" w:hAnsi="Arial" w:cs="Arial"/>
          <w:spacing w:val="2"/>
        </w:rPr>
        <w:t xml:space="preserve"> Umowy za każdy przypadek niewykonania umowy lub nienależytego wykonywania umowy, </w:t>
      </w:r>
    </w:p>
    <w:p w:rsidR="002919AE" w:rsidRDefault="002919AE" w:rsidP="002919A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contextualSpacing/>
        <w:rPr>
          <w:rFonts w:ascii="Arial" w:eastAsia="Times New Roman" w:hAnsi="Arial" w:cs="Arial"/>
          <w:color w:val="000000"/>
          <w:spacing w:val="2"/>
        </w:rPr>
      </w:pPr>
      <w:r w:rsidRPr="002919AE">
        <w:rPr>
          <w:rFonts w:ascii="Arial" w:eastAsia="Times New Roman" w:hAnsi="Arial" w:cs="Arial"/>
          <w:color w:val="000000"/>
          <w:spacing w:val="2"/>
        </w:rPr>
        <w:t xml:space="preserve">w wysokości </w:t>
      </w:r>
      <w:r w:rsidR="00F85776">
        <w:rPr>
          <w:rFonts w:ascii="Arial" w:eastAsia="Times New Roman" w:hAnsi="Arial" w:cs="Arial"/>
          <w:color w:val="000000"/>
          <w:spacing w:val="2"/>
        </w:rPr>
        <w:t>2</w:t>
      </w:r>
      <w:r w:rsidRPr="002919AE">
        <w:rPr>
          <w:rFonts w:ascii="Arial" w:eastAsia="Times New Roman" w:hAnsi="Arial" w:cs="Arial"/>
          <w:color w:val="000000"/>
          <w:spacing w:val="2"/>
        </w:rPr>
        <w:t>0% wynagrodzenia brutto Wykonawcy, o którym mowa w § 4 ust. 1</w:t>
      </w:r>
      <w:r w:rsidRPr="002919AE">
        <w:rPr>
          <w:rFonts w:ascii="Arial" w:eastAsia="Times New Roman" w:hAnsi="Arial" w:cs="Arial"/>
          <w:color w:val="000000"/>
          <w:spacing w:val="2"/>
        </w:rPr>
        <w:br/>
        <w:t xml:space="preserve">niniejszej Umowy, w przypadku odstąpienia przez Zamawiającego od umowy </w:t>
      </w:r>
      <w:r w:rsidRPr="002919AE">
        <w:rPr>
          <w:rFonts w:ascii="Arial" w:eastAsia="Times New Roman" w:hAnsi="Arial" w:cs="Arial"/>
          <w:color w:val="000000"/>
          <w:spacing w:val="2"/>
        </w:rPr>
        <w:br/>
        <w:t>z przyczyn leżących po stronie Wykonawcy.</w:t>
      </w:r>
    </w:p>
    <w:p w:rsidR="00F15390" w:rsidRPr="002919AE" w:rsidRDefault="00F15390" w:rsidP="00F8577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W wysokości 5 % za każdorazowy brak udziału w przeglądach i odbiorze pogwarancyjnym</w:t>
      </w:r>
    </w:p>
    <w:p w:rsidR="002919AE" w:rsidRPr="002919AE" w:rsidRDefault="002919AE" w:rsidP="002919A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919AE">
        <w:rPr>
          <w:rFonts w:ascii="Arial" w:eastAsia="Times New Roman" w:hAnsi="Arial" w:cs="Arial"/>
          <w:color w:val="000000"/>
          <w:lang w:eastAsia="pl-PL"/>
        </w:rPr>
        <w:t>W przypadku istotnego naruszenia obowiązków umownych przez Wykonawcę Zamawiający jest uprawniony do rozwiązania niniejszej umowy ze skutkiem natychmiastowym</w:t>
      </w:r>
      <w:r w:rsidR="00B53ED9">
        <w:rPr>
          <w:rFonts w:ascii="Arial" w:eastAsia="Times New Roman" w:hAnsi="Arial" w:cs="Arial"/>
          <w:color w:val="000000"/>
          <w:lang w:eastAsia="pl-PL"/>
        </w:rPr>
        <w:t xml:space="preserve"> wymaga formy pisemnej</w:t>
      </w:r>
      <w:r w:rsidRPr="002919AE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2919AE" w:rsidRPr="002919AE" w:rsidRDefault="002919AE" w:rsidP="002919A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919AE">
        <w:rPr>
          <w:rFonts w:ascii="Arial" w:eastAsia="Times New Roman" w:hAnsi="Arial" w:cs="Arial"/>
          <w:color w:val="000000"/>
          <w:lang w:eastAsia="pl-PL"/>
        </w:rPr>
        <w:t>Przez istotne naruszenie obowiązków umownych Strony rozumieją w szczególności wykonywanie  Przedmiotu  Umowy  w  sposób  sprzeczny  z  postanowieniami niniejszej Umowy i zaniechanie usunięcia uchybień w terminie wskazanym przez Zamawiającego.</w:t>
      </w:r>
    </w:p>
    <w:p w:rsidR="002919AE" w:rsidRPr="002919AE" w:rsidRDefault="002919AE" w:rsidP="002919A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  <w:color w:val="000000"/>
          <w:lang w:eastAsia="pl-PL"/>
        </w:rPr>
        <w:t>Roszczenie</w:t>
      </w:r>
      <w:r w:rsidRPr="002919AE">
        <w:rPr>
          <w:rFonts w:ascii="Arial" w:eastAsia="Times New Roman" w:hAnsi="Arial" w:cs="Arial"/>
        </w:rPr>
        <w:t xml:space="preserve"> o zapłatę kary umownej staje się wymagalne z początkiem dnia następującego </w:t>
      </w:r>
      <w:r w:rsidRPr="002919AE">
        <w:rPr>
          <w:rFonts w:ascii="Arial" w:eastAsia="Times New Roman" w:hAnsi="Arial" w:cs="Arial"/>
        </w:rPr>
        <w:br/>
        <w:t xml:space="preserve">po dniu zdarzenia stanowiącego podstawę do naliczenia kary umownej. </w:t>
      </w:r>
    </w:p>
    <w:p w:rsidR="002919AE" w:rsidRPr="002919AE" w:rsidRDefault="002919AE" w:rsidP="002D607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 xml:space="preserve">W przypadku poniesienia szkody przewyższającej zastrzeżone kary umowne, Zamawiający zastrzega sobie prawo dochodzenia odszkodowania uzupełniającego, za rzeczywiście doznaną szkodę. </w:t>
      </w:r>
    </w:p>
    <w:p w:rsidR="002919AE" w:rsidRPr="00D24E7C" w:rsidRDefault="002919AE" w:rsidP="002919A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 xml:space="preserve">W przypadku wystąpienia jednocześnie kilku podstaw przewidzianych w Umowie, które uprawniają Zamawiającego do naliczenia kary umownej, Zamawiającemu przysługuje prawo do łącznego naliczania kar umownych. </w:t>
      </w:r>
    </w:p>
    <w:p w:rsidR="00D24E7C" w:rsidRPr="00D24E7C" w:rsidRDefault="00D24E7C" w:rsidP="002919A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eastAsia="Times New Roman" w:hAnsi="Arial" w:cs="Arial"/>
        </w:rPr>
      </w:pPr>
      <w:r w:rsidRPr="00D334C1">
        <w:rPr>
          <w:rFonts w:ascii="Arial" w:eastAsia="Times New Roman" w:hAnsi="Arial" w:cs="Arial"/>
          <w:color w:val="000000"/>
        </w:rPr>
        <w:t>Wykonawca wyraża zgodę na dokonanie potrącenia kary umownej z należnym mu wynagrodzeniem</w:t>
      </w:r>
      <w:r>
        <w:rPr>
          <w:rFonts w:ascii="Arial" w:eastAsia="Times New Roman" w:hAnsi="Arial" w:cs="Arial"/>
          <w:color w:val="FF0000"/>
        </w:rPr>
        <w:t>.</w:t>
      </w:r>
    </w:p>
    <w:p w:rsidR="002D607F" w:rsidRDefault="002D607F" w:rsidP="002D607F">
      <w:pPr>
        <w:pStyle w:val="Default"/>
        <w:ind w:left="5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</w:p>
    <w:p w:rsidR="002D607F" w:rsidRPr="002D607F" w:rsidRDefault="002D607F" w:rsidP="002D607F">
      <w:pPr>
        <w:pStyle w:val="Default"/>
        <w:ind w:left="502"/>
        <w:jc w:val="center"/>
        <w:rPr>
          <w:rFonts w:ascii="Arial" w:hAnsi="Arial" w:cs="Arial"/>
          <w:b/>
          <w:sz w:val="22"/>
          <w:szCs w:val="22"/>
        </w:rPr>
      </w:pPr>
      <w:r w:rsidRPr="002D607F">
        <w:rPr>
          <w:rFonts w:ascii="Arial" w:hAnsi="Arial" w:cs="Arial"/>
          <w:b/>
          <w:sz w:val="22"/>
          <w:szCs w:val="22"/>
        </w:rPr>
        <w:t xml:space="preserve">§ </w:t>
      </w:r>
      <w:r w:rsidR="00F85776">
        <w:rPr>
          <w:rFonts w:ascii="Arial" w:hAnsi="Arial" w:cs="Arial"/>
          <w:b/>
          <w:sz w:val="22"/>
          <w:szCs w:val="22"/>
        </w:rPr>
        <w:t>6</w:t>
      </w:r>
    </w:p>
    <w:p w:rsidR="002D607F" w:rsidRDefault="002D607F" w:rsidP="002D607F">
      <w:pPr>
        <w:pStyle w:val="Default"/>
        <w:ind w:left="5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2D607F">
        <w:rPr>
          <w:rFonts w:ascii="Arial" w:hAnsi="Arial" w:cs="Arial"/>
          <w:b/>
          <w:sz w:val="22"/>
          <w:szCs w:val="22"/>
        </w:rPr>
        <w:t xml:space="preserve">Ubezpieczenia </w:t>
      </w:r>
    </w:p>
    <w:p w:rsidR="002D607F" w:rsidRPr="002D607F" w:rsidRDefault="002D607F" w:rsidP="002D607F">
      <w:pPr>
        <w:pStyle w:val="Default"/>
        <w:ind w:left="502"/>
        <w:rPr>
          <w:rFonts w:ascii="Arial" w:hAnsi="Arial" w:cs="Arial"/>
          <w:b/>
          <w:sz w:val="22"/>
          <w:szCs w:val="22"/>
        </w:rPr>
      </w:pPr>
    </w:p>
    <w:p w:rsidR="002D607F" w:rsidRPr="002D607F" w:rsidRDefault="002D607F" w:rsidP="002D607F">
      <w:pPr>
        <w:pStyle w:val="Default"/>
        <w:numPr>
          <w:ilvl w:val="0"/>
          <w:numId w:val="16"/>
        </w:numPr>
        <w:spacing w:after="117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607F">
        <w:rPr>
          <w:rFonts w:ascii="Arial" w:hAnsi="Arial" w:cs="Arial"/>
          <w:sz w:val="22"/>
          <w:szCs w:val="22"/>
        </w:rPr>
        <w:t xml:space="preserve"> Wykonawca, zgodnie z wymaganiami SIWZ, przed zawarciem Umowy zawarł umowę ubezpieczenia odpowiedzialności cywilnej („Ubezpieczenie OC”) na sumę ubezpieczenia nie mniejszą niż </w:t>
      </w:r>
      <w:r w:rsidR="004E443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F8577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00.0</w:t>
      </w:r>
      <w:r w:rsidRPr="002D607F">
        <w:rPr>
          <w:rFonts w:ascii="Arial" w:hAnsi="Arial" w:cs="Arial"/>
          <w:sz w:val="22"/>
          <w:szCs w:val="22"/>
        </w:rPr>
        <w:t xml:space="preserve">00 zł. </w:t>
      </w:r>
    </w:p>
    <w:p w:rsidR="002D607F" w:rsidRPr="00F85776" w:rsidRDefault="002D607F" w:rsidP="00F85776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607F">
        <w:rPr>
          <w:rFonts w:ascii="Arial" w:hAnsi="Arial" w:cs="Arial"/>
          <w:sz w:val="22"/>
          <w:szCs w:val="22"/>
        </w:rPr>
        <w:t xml:space="preserve">Wykonawca zobowiązuje się do utrzymywania przez okres wykonywania Przedmiotu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F85776">
        <w:rPr>
          <w:rFonts w:ascii="Arial" w:hAnsi="Arial" w:cs="Arial"/>
          <w:sz w:val="22"/>
          <w:szCs w:val="22"/>
        </w:rPr>
        <w:t xml:space="preserve"> </w:t>
      </w:r>
      <w:r w:rsidRPr="00F85776">
        <w:rPr>
          <w:rFonts w:ascii="Arial" w:hAnsi="Arial" w:cs="Arial"/>
          <w:sz w:val="22"/>
          <w:szCs w:val="22"/>
        </w:rPr>
        <w:t xml:space="preserve">Umowy Ubezpieczenia OC Polisę lub inny dokument potwierdzający kontynuację  ubezpieczenia od dnia następnego po dniu ustania poprzedniej ochrony ubezpieczeniowej wraz z dowodem opłacenia składek na to ubezpieczenie Wykonawca będzie przedkładał  Zamawiającemu nie później niż na 3 dni przed dniem wygaśnięcia poprzedniej umowy  ubezpieczenia. </w:t>
      </w:r>
    </w:p>
    <w:p w:rsidR="002D607F" w:rsidRPr="002D607F" w:rsidRDefault="002D607F" w:rsidP="001A13D8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2D607F" w:rsidRDefault="002D607F" w:rsidP="001A13D8">
      <w:pPr>
        <w:pStyle w:val="Default"/>
        <w:numPr>
          <w:ilvl w:val="0"/>
          <w:numId w:val="16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2D607F">
        <w:rPr>
          <w:rFonts w:ascii="Arial" w:hAnsi="Arial" w:cs="Arial"/>
          <w:sz w:val="22"/>
          <w:szCs w:val="22"/>
        </w:rPr>
        <w:t xml:space="preserve">Jeżeli Wykonawca nie wykona obowiązku, o którym, mowa w ust. 2, Zamawiający wedle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607F" w:rsidRPr="002D607F" w:rsidRDefault="002D607F" w:rsidP="001A13D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D607F">
        <w:rPr>
          <w:rFonts w:ascii="Arial" w:hAnsi="Arial" w:cs="Arial"/>
          <w:sz w:val="22"/>
          <w:szCs w:val="22"/>
        </w:rPr>
        <w:t xml:space="preserve">swojego wyboru może: </w:t>
      </w:r>
    </w:p>
    <w:p w:rsidR="002D607F" w:rsidRPr="002D607F" w:rsidRDefault="002D607F" w:rsidP="001A13D8">
      <w:pPr>
        <w:pStyle w:val="Default"/>
        <w:spacing w:after="110" w:line="276" w:lineRule="auto"/>
        <w:ind w:left="502"/>
        <w:rPr>
          <w:rFonts w:ascii="Arial" w:hAnsi="Arial" w:cs="Arial"/>
          <w:sz w:val="22"/>
          <w:szCs w:val="22"/>
        </w:rPr>
      </w:pPr>
      <w:r w:rsidRPr="002D607F">
        <w:rPr>
          <w:rFonts w:ascii="Arial" w:hAnsi="Arial" w:cs="Arial"/>
          <w:sz w:val="22"/>
          <w:szCs w:val="22"/>
        </w:rPr>
        <w:lastRenderedPageBreak/>
        <w:t xml:space="preserve">1) odstąpić od Umowy; </w:t>
      </w:r>
    </w:p>
    <w:p w:rsidR="002D607F" w:rsidRDefault="002D607F" w:rsidP="001A13D8">
      <w:pPr>
        <w:pStyle w:val="Default"/>
        <w:spacing w:line="276" w:lineRule="auto"/>
        <w:ind w:left="502"/>
        <w:rPr>
          <w:sz w:val="17"/>
          <w:szCs w:val="17"/>
        </w:rPr>
      </w:pPr>
      <w:r w:rsidRPr="002D607F">
        <w:rPr>
          <w:rFonts w:ascii="Arial" w:hAnsi="Arial" w:cs="Arial"/>
          <w:sz w:val="22"/>
          <w:szCs w:val="22"/>
        </w:rPr>
        <w:t>2) ubezpieczyć Wykonawcę na jego koszt, przy czym koszty poniesione na ubezpieczenie Wykonawcy Zamawiający potrąci z wynagrodzenia, a gdyby potrącenie to nie było możliwe – zaspokoi się z Zabezpieczenia</w:t>
      </w:r>
      <w:r>
        <w:rPr>
          <w:sz w:val="17"/>
          <w:szCs w:val="17"/>
        </w:rPr>
        <w:t xml:space="preserve">. </w:t>
      </w:r>
    </w:p>
    <w:p w:rsidR="000F4144" w:rsidRDefault="000F4144" w:rsidP="001A13D8">
      <w:pPr>
        <w:pStyle w:val="Default"/>
        <w:spacing w:line="276" w:lineRule="auto"/>
        <w:ind w:left="502"/>
        <w:rPr>
          <w:sz w:val="17"/>
          <w:szCs w:val="17"/>
        </w:rPr>
      </w:pPr>
    </w:p>
    <w:p w:rsidR="000F4144" w:rsidRPr="000F4144" w:rsidRDefault="000F4144" w:rsidP="000F4144">
      <w:pPr>
        <w:pStyle w:val="Bezodstpw"/>
        <w:jc w:val="center"/>
        <w:rPr>
          <w:rFonts w:cs="Arial"/>
          <w:b/>
          <w:sz w:val="22"/>
          <w:szCs w:val="22"/>
        </w:rPr>
      </w:pPr>
      <w:r w:rsidRPr="000F4144">
        <w:rPr>
          <w:rFonts w:cs="Arial"/>
          <w:b/>
          <w:sz w:val="22"/>
          <w:szCs w:val="22"/>
        </w:rPr>
        <w:t>§ 7</w:t>
      </w:r>
    </w:p>
    <w:p w:rsidR="000F4144" w:rsidRPr="000F4144" w:rsidRDefault="000F4144" w:rsidP="000F4144">
      <w:pPr>
        <w:pStyle w:val="Bezodstpw"/>
        <w:jc w:val="center"/>
        <w:rPr>
          <w:rFonts w:cs="Arial"/>
          <w:b/>
          <w:sz w:val="22"/>
          <w:szCs w:val="22"/>
        </w:rPr>
      </w:pPr>
      <w:r w:rsidRPr="000F4144">
        <w:rPr>
          <w:rFonts w:cs="Arial"/>
          <w:b/>
          <w:sz w:val="22"/>
          <w:szCs w:val="22"/>
        </w:rPr>
        <w:t xml:space="preserve"> GWARANCJA I RĘKOJMIA</w:t>
      </w:r>
    </w:p>
    <w:p w:rsidR="000F4144" w:rsidRDefault="000F4144" w:rsidP="000F4144">
      <w:pPr>
        <w:pStyle w:val="Bezodstpw"/>
        <w:rPr>
          <w:rFonts w:ascii="Times New Roman" w:hAnsi="Times New Roman"/>
          <w:szCs w:val="24"/>
        </w:rPr>
      </w:pP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 xml:space="preserve">1. Inżynier Kontraktu jest odpowiedzialny wobec Zamawiającego z tytułu gwarancji i rękojmi za wszelkie nieprawidłowości i wady w wykonaniu przedmiotu Umowy na zasadach określonych w Kodeksie cywilnym. </w:t>
      </w: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 xml:space="preserve">2. Inżynier Kontraktu udziela Zamawiającemu gwarancji jakości, tj. należytego wykonania Umowy na okres 60 miesięcy. Okres gwarancji i rękojmi rozpoczyna się z dniem zatwierdzenia przez Zamawiającego Protokołu odbioru końcowego.  </w:t>
      </w: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 xml:space="preserve">3. W ramach uprawnień gwarancji, o której mowa w ust. 2 Zamawiający może żądać usunięcia wad i nieprawidłowości przez Inżyniera Kontraktu, w szczególności w sporządzonej dokumentacji albo zlecić – po bezskutecznym wezwaniu – osobie trzeciej usunięcie wad i nieprawidłowości na koszt Inżyniera Kontraktu. </w:t>
      </w: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 xml:space="preserve">4. Po upływie okresu gwarancji strony sporządzą Protokół pogwarancyjny, potwierdzający należyte wykonanie obowiązków przez Inżyniera Kontraktu. </w:t>
      </w:r>
    </w:p>
    <w:p w:rsidR="000F4144" w:rsidRDefault="000F4144" w:rsidP="000F4144">
      <w:pPr>
        <w:pStyle w:val="Bezodstpw"/>
        <w:rPr>
          <w:rFonts w:ascii="Times New Roman" w:hAnsi="Times New Roman"/>
          <w:szCs w:val="24"/>
        </w:rPr>
      </w:pPr>
    </w:p>
    <w:p w:rsidR="000F4144" w:rsidRPr="000F4144" w:rsidRDefault="000F4144" w:rsidP="000F4144">
      <w:pPr>
        <w:pStyle w:val="Bezodstpw"/>
        <w:jc w:val="center"/>
        <w:rPr>
          <w:rFonts w:cs="Arial"/>
          <w:b/>
          <w:sz w:val="22"/>
          <w:szCs w:val="22"/>
        </w:rPr>
      </w:pPr>
      <w:r w:rsidRPr="000F4144">
        <w:rPr>
          <w:rFonts w:cs="Arial"/>
          <w:b/>
          <w:sz w:val="22"/>
          <w:szCs w:val="22"/>
        </w:rPr>
        <w:t>§ 8</w:t>
      </w:r>
    </w:p>
    <w:p w:rsidR="000F4144" w:rsidRPr="000F4144" w:rsidRDefault="000F4144" w:rsidP="000F4144">
      <w:pPr>
        <w:pStyle w:val="Bezodstpw"/>
        <w:jc w:val="center"/>
        <w:rPr>
          <w:rFonts w:cs="Arial"/>
          <w:b/>
          <w:sz w:val="22"/>
          <w:szCs w:val="22"/>
        </w:rPr>
      </w:pPr>
      <w:r w:rsidRPr="000F4144">
        <w:rPr>
          <w:rFonts w:cs="Arial"/>
          <w:b/>
          <w:sz w:val="22"/>
          <w:szCs w:val="22"/>
        </w:rPr>
        <w:t xml:space="preserve"> ODPOWIEDZIALNOŚĆ INŻYNIERA KONTRAKTU </w:t>
      </w:r>
    </w:p>
    <w:p w:rsidR="000F4144" w:rsidRPr="000F4144" w:rsidRDefault="000F4144" w:rsidP="000F4144">
      <w:pPr>
        <w:pStyle w:val="Bezodstpw"/>
        <w:rPr>
          <w:rFonts w:cs="Arial"/>
          <w:sz w:val="22"/>
          <w:szCs w:val="22"/>
        </w:rPr>
      </w:pP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 xml:space="preserve">1. Inżynier Kontraktu przyjmuje odpowiedzialność za wszelkie naruszenia praw i obowiązków oraz szkody wyrządzone Zamawiającemu, a także osobom trzecim poprzez nienależyte  wykonywanie lub niewykonanie obowiązków wynikających z niniejszej Umowy lub z tytułu dokonania czynów niedozwolonych.   </w:t>
      </w: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 xml:space="preserve">2. Inżynier Kontraktu odpowiada – jak za własne - za działania osób, którymi się posługuje lub którym te obowiązki powierzył, w tym również za działania skierowanych na budowę inspektorów nadzoru. </w:t>
      </w: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 xml:space="preserve">3. Inżynier Kontraktu jest odpowiedzialny względem Zamawiającego, jeżeli Inwestycja,  posiada nieprawidłowości zmniejszające jej wartość lub użyteczność ze względu na cel określony w Umowie, a w szczególności odpowiada za: </w:t>
      </w: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>a) dopuszczenie do realizacji rozwiązań niezgodnych z Dokumentacją techniczną, specyfikacjami technicznymi wykonania i odbioru robót budowlanych oraz projektem wykonawczym lub projektem zamiennym,</w:t>
      </w: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>b) dopuszczenie do realizacji rozwiązań powodujących wzrost kosztów realizacji Inwestycji lub nieuzasadnione wydłużenie jej Harmonogramu rzeczowo-finansowego,</w:t>
      </w: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>c) dopuszczenie do realizacji rozwiązań, które spowodują odmowę wydania przez właściwe organy administracyjne wymaganych decyzji i postanowień lub nieuzasadnione wydłużenie postępowań administracyjnych w tych sprawach, a w trakcie budowy do wstrzymania robot budowlanych,</w:t>
      </w: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>d) dopuszczenie do powstania innych wad stwierdzonych w trakcie realizacji Inwestycji spowodowanych wadliwością zaleceń i wskazówek udzielonych przez Inżyniera Kontraktu,</w:t>
      </w: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 xml:space="preserve">e) wadliwe rozliczenie z instytucjami współfinansującymi, w tym instytucją zarządzającą, powodujące m.in. odmowę wypłaty środków zewnętrznych, bądź żądanie ich zwrotu, </w:t>
      </w: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 xml:space="preserve">f) prawidłowe określenie praw i obowiązków w stosunkach prawnych pomiędzy Zamawiającym a Wykonawcami, w szczególności w zakresie płatności wynagrodzenia na rzecz Wykonawców i okresów gwarancji i rękojmi.    </w:t>
      </w: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>4. Jeżeli Zamawiający poniesie szkody w wyniku czynności podjętych przez Inżyniera Kontraktu, względnie w wyniku zaniechania przez niego czynności, w szczególności w zakresie wskazanym w ust. 3 - Zamawiający ma prawo dochodzić odszkodowania do wysokości poniesionej szkody na zasadach ogólnych.</w:t>
      </w: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 xml:space="preserve">5. Inżynier Kontraktu jest zobowiązany na żądanie Zamawiającego niezwłocznie pokryć wszelkie szkody (kara umowna, odszkodowanie, zwrot przekazanej dotacji na dofinansowanie Inwestycji </w:t>
      </w:r>
      <w:r w:rsidRPr="007D0C4E">
        <w:rPr>
          <w:rFonts w:cs="Arial"/>
          <w:sz w:val="22"/>
          <w:szCs w:val="22"/>
        </w:rPr>
        <w:lastRenderedPageBreak/>
        <w:t xml:space="preserve">wraz z odsetkami itp), do zapłaty, których będzie zobowiązany Zamawiający z przyczyn leżących po stronie Inżyniera Kontraktu, w szczególności wynikających z nie przystąpienia do odbioru w terminie lub błędnego rozliczenia otrzymanych środków zewnętrznych.  </w:t>
      </w:r>
    </w:p>
    <w:p w:rsidR="000F4144" w:rsidRPr="007D0C4E" w:rsidRDefault="000F4144" w:rsidP="000F4144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 xml:space="preserve">6. Inżynier Kontraktu jest w szczególności zobowiązany do ponoszenia opłat administracyjnych, sądowych, bądź innych na skutek niewłaściwej realizacji Umowy. </w:t>
      </w:r>
    </w:p>
    <w:p w:rsidR="000F4144" w:rsidRDefault="000F4144" w:rsidP="001A13D8">
      <w:pPr>
        <w:pStyle w:val="Default"/>
        <w:spacing w:line="276" w:lineRule="auto"/>
        <w:ind w:left="502"/>
        <w:rPr>
          <w:sz w:val="17"/>
          <w:szCs w:val="17"/>
        </w:rPr>
      </w:pPr>
    </w:p>
    <w:p w:rsidR="0060237D" w:rsidRDefault="0060237D" w:rsidP="002919AE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:rsidR="002919AE" w:rsidRPr="002919AE" w:rsidRDefault="002919AE" w:rsidP="002919A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2919AE">
        <w:rPr>
          <w:rFonts w:ascii="Arial" w:eastAsia="Times New Roman" w:hAnsi="Arial" w:cs="Arial"/>
          <w:b/>
          <w:bCs/>
        </w:rPr>
        <w:t xml:space="preserve">§ </w:t>
      </w:r>
      <w:r w:rsidR="000F4144">
        <w:rPr>
          <w:rFonts w:ascii="Arial" w:eastAsia="Times New Roman" w:hAnsi="Arial" w:cs="Arial"/>
          <w:b/>
          <w:bCs/>
        </w:rPr>
        <w:t>9</w:t>
      </w:r>
    </w:p>
    <w:p w:rsidR="002919AE" w:rsidRPr="002919AE" w:rsidRDefault="002919AE" w:rsidP="002919A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2919AE">
        <w:rPr>
          <w:rFonts w:ascii="Arial" w:eastAsia="Times New Roman" w:hAnsi="Arial" w:cs="Arial"/>
          <w:b/>
          <w:bCs/>
        </w:rPr>
        <w:t>Postanowienia końcowe</w:t>
      </w:r>
    </w:p>
    <w:p w:rsidR="002919AE" w:rsidRPr="002919AE" w:rsidRDefault="002919AE" w:rsidP="002919AE">
      <w:pPr>
        <w:numPr>
          <w:ilvl w:val="0"/>
          <w:numId w:val="12"/>
        </w:numPr>
        <w:spacing w:before="120" w:after="0"/>
        <w:ind w:left="357" w:hanging="357"/>
        <w:jc w:val="both"/>
        <w:rPr>
          <w:rFonts w:ascii="Arial" w:eastAsia="Times New Roman" w:hAnsi="Arial" w:cs="Arial"/>
          <w:lang w:val="en-US"/>
        </w:rPr>
      </w:pPr>
      <w:r w:rsidRPr="002919AE">
        <w:rPr>
          <w:rFonts w:ascii="Arial" w:eastAsia="Times New Roman" w:hAnsi="Arial" w:cs="Arial"/>
        </w:rPr>
        <w:t>Przedstawicielem Zamawiającego w sprawach związanych z realizacją  niniejszej Umowy jest</w:t>
      </w:r>
      <w:r w:rsidR="00A470B3">
        <w:rPr>
          <w:rFonts w:ascii="Arial" w:eastAsia="Times New Roman" w:hAnsi="Arial" w:cs="Arial"/>
        </w:rPr>
        <w:t xml:space="preserve"> Bolesław Jakubiak</w:t>
      </w:r>
      <w:r w:rsidRPr="002919AE">
        <w:rPr>
          <w:rFonts w:ascii="Arial" w:eastAsia="Times New Roman" w:hAnsi="Arial" w:cs="Arial"/>
        </w:rPr>
        <w:t xml:space="preserve"> </w:t>
      </w:r>
      <w:r w:rsidRPr="002919AE">
        <w:rPr>
          <w:rFonts w:ascii="Arial" w:eastAsia="Times New Roman" w:hAnsi="Arial" w:cs="Arial"/>
          <w:lang w:val="en-US"/>
        </w:rPr>
        <w:t xml:space="preserve">nr </w:t>
      </w:r>
      <w:r w:rsidRPr="002919AE">
        <w:rPr>
          <w:rFonts w:ascii="Arial" w:eastAsia="Times New Roman" w:hAnsi="Arial" w:cs="Arial"/>
        </w:rPr>
        <w:t>telefonu</w:t>
      </w:r>
      <w:r w:rsidRPr="002919AE">
        <w:rPr>
          <w:rFonts w:ascii="Arial" w:eastAsia="Times New Roman" w:hAnsi="Arial" w:cs="Arial"/>
          <w:lang w:val="en-US"/>
        </w:rPr>
        <w:t xml:space="preserve"> </w:t>
      </w:r>
      <w:r w:rsidRPr="00A470B3">
        <w:rPr>
          <w:rFonts w:ascii="Arial" w:eastAsia="Times New Roman" w:hAnsi="Arial" w:cs="Arial"/>
          <w:highlight w:val="yellow"/>
          <w:lang w:val="en-US"/>
        </w:rPr>
        <w:t>…………………</w:t>
      </w:r>
      <w:r w:rsidRPr="002919AE">
        <w:rPr>
          <w:rFonts w:ascii="Arial" w:eastAsia="Times New Roman" w:hAnsi="Arial" w:cs="Arial"/>
          <w:lang w:val="en-US"/>
        </w:rPr>
        <w:t xml:space="preserve">. e-mail </w:t>
      </w:r>
      <w:r w:rsidRPr="001F70D9">
        <w:rPr>
          <w:rFonts w:ascii="Arial" w:eastAsia="Times New Roman" w:hAnsi="Arial" w:cs="Arial"/>
          <w:highlight w:val="yellow"/>
          <w:lang w:val="en-US"/>
        </w:rPr>
        <w:t>……………………………</w:t>
      </w:r>
    </w:p>
    <w:p w:rsidR="002919AE" w:rsidRPr="00DA164C" w:rsidRDefault="002919AE" w:rsidP="002919AE">
      <w:pPr>
        <w:numPr>
          <w:ilvl w:val="0"/>
          <w:numId w:val="12"/>
        </w:numPr>
        <w:spacing w:before="120" w:after="0"/>
        <w:ind w:left="357" w:hanging="357"/>
        <w:jc w:val="both"/>
        <w:rPr>
          <w:rFonts w:ascii="Arial" w:eastAsia="Times New Roman" w:hAnsi="Arial" w:cs="Arial"/>
          <w:color w:val="000000"/>
        </w:rPr>
      </w:pPr>
      <w:r w:rsidRPr="00DA164C">
        <w:rPr>
          <w:rFonts w:ascii="Arial" w:eastAsia="Times New Roman" w:hAnsi="Arial" w:cs="Arial"/>
          <w:color w:val="000000"/>
        </w:rPr>
        <w:t xml:space="preserve">Przedstawicielem Wykonawcy w sprawach związanych z realizacją niniejszej Umowy jest  </w:t>
      </w:r>
      <w:r w:rsidR="00F85776">
        <w:rPr>
          <w:rFonts w:ascii="Arial" w:eastAsia="Times New Roman" w:hAnsi="Arial" w:cs="Arial"/>
          <w:color w:val="000000"/>
        </w:rPr>
        <w:t>………………….</w:t>
      </w:r>
      <w:r w:rsidR="00DA164C" w:rsidRPr="00DA164C">
        <w:rPr>
          <w:rFonts w:ascii="Arial" w:eastAsia="Times New Roman" w:hAnsi="Arial" w:cs="Arial"/>
          <w:color w:val="000000"/>
        </w:rPr>
        <w:t xml:space="preserve"> nr telefonu </w:t>
      </w:r>
      <w:r w:rsidR="00F85776">
        <w:rPr>
          <w:rFonts w:ascii="Arial" w:eastAsia="Times New Roman" w:hAnsi="Arial" w:cs="Arial"/>
          <w:color w:val="000000"/>
        </w:rPr>
        <w:t>………………</w:t>
      </w:r>
      <w:r w:rsidRPr="00DA164C">
        <w:rPr>
          <w:rFonts w:ascii="Arial" w:eastAsia="Times New Roman" w:hAnsi="Arial" w:cs="Arial"/>
          <w:color w:val="000000"/>
        </w:rPr>
        <w:t xml:space="preserve"> e-mail </w:t>
      </w:r>
      <w:r w:rsidR="00F85776">
        <w:rPr>
          <w:rFonts w:ascii="Arial" w:eastAsia="Times New Roman" w:hAnsi="Arial" w:cs="Arial"/>
          <w:color w:val="000000"/>
        </w:rPr>
        <w:t>…………………………..</w:t>
      </w:r>
    </w:p>
    <w:p w:rsidR="002919AE" w:rsidRPr="002919AE" w:rsidRDefault="002919AE" w:rsidP="002919AE">
      <w:pPr>
        <w:numPr>
          <w:ilvl w:val="0"/>
          <w:numId w:val="12"/>
        </w:numPr>
        <w:spacing w:before="120" w:after="0"/>
        <w:ind w:left="357" w:hanging="357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 xml:space="preserve">Strony zobowiązane są informować się niezwłocznie o zmianie danych adresowych </w:t>
      </w:r>
      <w:r w:rsidRPr="002919AE">
        <w:rPr>
          <w:rFonts w:ascii="Arial" w:eastAsia="Times New Roman" w:hAnsi="Arial" w:cs="Arial"/>
        </w:rPr>
        <w:br/>
        <w:t xml:space="preserve">i rejestrowych. W przypadku zaniechania takiego zawiadomienia, korespondencja wysłana </w:t>
      </w:r>
      <w:r w:rsidRPr="002919AE">
        <w:rPr>
          <w:rFonts w:ascii="Arial" w:eastAsia="Times New Roman" w:hAnsi="Arial" w:cs="Arial"/>
        </w:rPr>
        <w:br/>
        <w:t xml:space="preserve">na ostatni znany adres Strony uznawana będzie za skutecznie doręczoną. </w:t>
      </w:r>
    </w:p>
    <w:p w:rsidR="002919AE" w:rsidRPr="009532B8" w:rsidRDefault="002919AE" w:rsidP="009532B8">
      <w:pPr>
        <w:numPr>
          <w:ilvl w:val="0"/>
          <w:numId w:val="12"/>
        </w:numPr>
        <w:spacing w:before="120" w:after="0"/>
        <w:ind w:left="357" w:hanging="357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 xml:space="preserve">Wszelkie zmiany </w:t>
      </w:r>
      <w:r w:rsidR="009532B8">
        <w:rPr>
          <w:rFonts w:ascii="Arial" w:eastAsia="Times New Roman" w:hAnsi="Arial" w:cs="Arial"/>
        </w:rPr>
        <w:t xml:space="preserve">dotyczące </w:t>
      </w:r>
      <w:r w:rsidRPr="002919AE">
        <w:rPr>
          <w:rFonts w:ascii="Arial" w:eastAsia="Times New Roman" w:hAnsi="Arial" w:cs="Arial"/>
        </w:rPr>
        <w:t xml:space="preserve">niniejszej Umowy </w:t>
      </w:r>
      <w:r w:rsidR="009532B8" w:rsidRPr="002919AE">
        <w:rPr>
          <w:rFonts w:ascii="Arial" w:eastAsia="Times New Roman" w:hAnsi="Arial" w:cs="Arial"/>
        </w:rPr>
        <w:t>wymagają zachowania formy pisemnej pod rygorem nieważności.</w:t>
      </w:r>
    </w:p>
    <w:p w:rsidR="002919AE" w:rsidRPr="002919AE" w:rsidRDefault="002919AE" w:rsidP="002919AE">
      <w:pPr>
        <w:numPr>
          <w:ilvl w:val="0"/>
          <w:numId w:val="12"/>
        </w:numPr>
        <w:spacing w:before="120" w:after="0"/>
        <w:ind w:left="357" w:hanging="357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 xml:space="preserve">W sprawach nieuregulowanych niniejszą Umową mają zastosowanie przepisy Kodeksu cywilnego, Prawa budowlanego i przepisów wykonawczych. </w:t>
      </w:r>
    </w:p>
    <w:p w:rsidR="002919AE" w:rsidRPr="002919AE" w:rsidRDefault="002919AE" w:rsidP="002919AE">
      <w:pPr>
        <w:numPr>
          <w:ilvl w:val="0"/>
          <w:numId w:val="12"/>
        </w:numPr>
        <w:spacing w:before="120" w:after="0"/>
        <w:ind w:left="357" w:hanging="357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 xml:space="preserve">Sprawy sporne rozstrzygane będą przez sąd powszechny, właściwy miejscowo dla siedziby Zamawiającego. </w:t>
      </w:r>
    </w:p>
    <w:p w:rsidR="002919AE" w:rsidRPr="002919AE" w:rsidRDefault="002919AE" w:rsidP="002919AE">
      <w:pPr>
        <w:numPr>
          <w:ilvl w:val="0"/>
          <w:numId w:val="12"/>
        </w:numPr>
        <w:spacing w:before="120" w:after="0"/>
        <w:ind w:left="357" w:hanging="357"/>
        <w:jc w:val="both"/>
        <w:rPr>
          <w:rFonts w:ascii="Arial" w:eastAsia="Times New Roman" w:hAnsi="Arial" w:cs="Arial"/>
        </w:rPr>
      </w:pPr>
      <w:r w:rsidRPr="002919AE">
        <w:rPr>
          <w:rFonts w:ascii="Arial" w:eastAsia="Times New Roman" w:hAnsi="Arial" w:cs="Arial"/>
        </w:rPr>
        <w:t xml:space="preserve">Umowę sporządzono w dwóch jednobrzmiących egzemplarzach,  po jednym dla każdej </w:t>
      </w:r>
      <w:r w:rsidRPr="002919AE">
        <w:rPr>
          <w:rFonts w:ascii="Arial" w:eastAsia="Times New Roman" w:hAnsi="Arial" w:cs="Arial"/>
        </w:rPr>
        <w:br/>
        <w:t>ze Stron.</w:t>
      </w:r>
    </w:p>
    <w:p w:rsidR="002919AE" w:rsidRPr="002919AE" w:rsidRDefault="002919AE" w:rsidP="002919AE">
      <w:pPr>
        <w:spacing w:after="0"/>
        <w:ind w:left="360"/>
        <w:contextualSpacing/>
        <w:jc w:val="both"/>
        <w:rPr>
          <w:rFonts w:ascii="Arial" w:eastAsia="Times New Roman" w:hAnsi="Arial" w:cs="Arial"/>
        </w:rPr>
      </w:pPr>
    </w:p>
    <w:p w:rsidR="002919AE" w:rsidRPr="002919AE" w:rsidRDefault="002919AE" w:rsidP="002919AE">
      <w:pPr>
        <w:spacing w:after="0"/>
        <w:ind w:left="360"/>
        <w:contextualSpacing/>
        <w:jc w:val="both"/>
        <w:rPr>
          <w:rFonts w:ascii="Arial" w:eastAsia="Times New Roman" w:hAnsi="Arial" w:cs="Arial"/>
        </w:rPr>
      </w:pPr>
    </w:p>
    <w:p w:rsidR="002919AE" w:rsidRPr="002919AE" w:rsidRDefault="002919AE" w:rsidP="002919A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2919AE">
        <w:rPr>
          <w:rFonts w:ascii="Arial" w:eastAsia="Times New Roman" w:hAnsi="Arial" w:cs="Arial"/>
          <w:b/>
          <w:bCs/>
        </w:rPr>
        <w:tab/>
      </w:r>
      <w:r w:rsidRPr="002919AE">
        <w:rPr>
          <w:rFonts w:ascii="Arial" w:eastAsia="Times New Roman" w:hAnsi="Arial" w:cs="Arial"/>
          <w:b/>
          <w:bCs/>
        </w:rPr>
        <w:tab/>
      </w:r>
      <w:r w:rsidRPr="002919AE">
        <w:rPr>
          <w:rFonts w:ascii="Arial" w:eastAsia="Times New Roman" w:hAnsi="Arial" w:cs="Arial"/>
          <w:b/>
          <w:bCs/>
          <w:lang w:val="en-US"/>
        </w:rPr>
        <w:t xml:space="preserve">ZAMAWIAJĄCY: </w:t>
      </w:r>
      <w:r w:rsidRPr="002919AE">
        <w:rPr>
          <w:rFonts w:ascii="Arial" w:eastAsia="Times New Roman" w:hAnsi="Arial" w:cs="Arial"/>
          <w:b/>
          <w:bCs/>
          <w:lang w:val="en-US"/>
        </w:rPr>
        <w:tab/>
      </w:r>
      <w:r w:rsidRPr="002919AE">
        <w:rPr>
          <w:rFonts w:ascii="Arial" w:eastAsia="Times New Roman" w:hAnsi="Arial" w:cs="Arial"/>
          <w:b/>
          <w:bCs/>
          <w:lang w:val="en-US"/>
        </w:rPr>
        <w:tab/>
      </w:r>
      <w:r w:rsidRPr="002919AE">
        <w:rPr>
          <w:rFonts w:ascii="Arial" w:eastAsia="Times New Roman" w:hAnsi="Arial" w:cs="Arial"/>
          <w:b/>
          <w:bCs/>
          <w:lang w:val="en-US"/>
        </w:rPr>
        <w:tab/>
      </w:r>
      <w:r w:rsidRPr="002919AE">
        <w:rPr>
          <w:rFonts w:ascii="Arial" w:eastAsia="Times New Roman" w:hAnsi="Arial" w:cs="Arial"/>
          <w:b/>
          <w:bCs/>
          <w:lang w:val="en-US"/>
        </w:rPr>
        <w:tab/>
      </w:r>
      <w:r w:rsidRPr="002919AE">
        <w:rPr>
          <w:rFonts w:ascii="Arial" w:eastAsia="Times New Roman" w:hAnsi="Arial" w:cs="Arial"/>
          <w:b/>
          <w:bCs/>
          <w:lang w:val="en-US"/>
        </w:rPr>
        <w:tab/>
        <w:t>WYKONAWCA:</w:t>
      </w:r>
    </w:p>
    <w:p w:rsidR="002919AE" w:rsidRPr="002919AE" w:rsidRDefault="002919AE" w:rsidP="002919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</w:rPr>
      </w:pPr>
    </w:p>
    <w:p w:rsidR="008C3DE8" w:rsidRDefault="008C3DE8"/>
    <w:sectPr w:rsidR="008C3DE8" w:rsidSect="00235822">
      <w:footerReference w:type="default" r:id="rId8"/>
      <w:pgSz w:w="11906" w:h="16838"/>
      <w:pgMar w:top="1134" w:right="991" w:bottom="1134" w:left="1419" w:header="720" w:footer="720" w:gutter="0"/>
      <w:cols w:space="720" w:equalWidth="0">
        <w:col w:w="949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61" w:rsidRDefault="005A0E61" w:rsidP="002001EC">
      <w:pPr>
        <w:spacing w:after="0" w:line="240" w:lineRule="auto"/>
      </w:pPr>
      <w:r>
        <w:separator/>
      </w:r>
    </w:p>
  </w:endnote>
  <w:endnote w:type="continuationSeparator" w:id="0">
    <w:p w:rsidR="005A0E61" w:rsidRDefault="005A0E61" w:rsidP="0020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-827825018"/>
      <w:docPartObj>
        <w:docPartGallery w:val="Page Numbers (Bottom of Page)"/>
        <w:docPartUnique/>
      </w:docPartObj>
    </w:sdtPr>
    <w:sdtEndPr/>
    <w:sdtContent>
      <w:p w:rsidR="00326DDE" w:rsidRPr="00326DDE" w:rsidRDefault="00326DD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326DDE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326DDE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326DDE">
          <w:rPr>
            <w:rFonts w:ascii="Arial" w:hAnsi="Arial" w:cs="Arial"/>
            <w:sz w:val="16"/>
            <w:szCs w:val="16"/>
          </w:rPr>
          <w:instrText>PAGE    \* MERGEFORMAT</w:instrText>
        </w:r>
        <w:r w:rsidRPr="00326DDE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8F6328" w:rsidRPr="008F6328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326DDE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DA164C" w:rsidRPr="00A70481" w:rsidRDefault="00DA164C" w:rsidP="0030204D">
    <w:pPr>
      <w:pStyle w:val="Stopka"/>
      <w:tabs>
        <w:tab w:val="clear" w:pos="4536"/>
        <w:tab w:val="clear" w:pos="9072"/>
        <w:tab w:val="center" w:pos="4748"/>
        <w:tab w:val="right" w:pos="9496"/>
      </w:tabs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61" w:rsidRDefault="005A0E61" w:rsidP="002001EC">
      <w:pPr>
        <w:spacing w:after="0" w:line="240" w:lineRule="auto"/>
      </w:pPr>
      <w:r>
        <w:separator/>
      </w:r>
    </w:p>
  </w:footnote>
  <w:footnote w:type="continuationSeparator" w:id="0">
    <w:p w:rsidR="005A0E61" w:rsidRDefault="005A0E61" w:rsidP="0020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7959CB"/>
    <w:multiLevelType w:val="hybridMultilevel"/>
    <w:tmpl w:val="FE661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82507"/>
    <w:multiLevelType w:val="hybridMultilevel"/>
    <w:tmpl w:val="D966C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4F1BFD"/>
    <w:multiLevelType w:val="hybridMultilevel"/>
    <w:tmpl w:val="99F82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9CA4B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4C4B"/>
    <w:multiLevelType w:val="hybridMultilevel"/>
    <w:tmpl w:val="31D070E6"/>
    <w:lvl w:ilvl="0" w:tplc="A1CED2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E3F54"/>
    <w:multiLevelType w:val="hybridMultilevel"/>
    <w:tmpl w:val="C1600278"/>
    <w:lvl w:ilvl="0" w:tplc="010A459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A2AE6"/>
    <w:multiLevelType w:val="hybridMultilevel"/>
    <w:tmpl w:val="EDC2DE86"/>
    <w:lvl w:ilvl="0" w:tplc="5EEE25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358F2"/>
    <w:multiLevelType w:val="hybridMultilevel"/>
    <w:tmpl w:val="DE1684B6"/>
    <w:lvl w:ilvl="0" w:tplc="BB1249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05046"/>
    <w:multiLevelType w:val="hybridMultilevel"/>
    <w:tmpl w:val="AA58925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E97064B"/>
    <w:multiLevelType w:val="hybridMultilevel"/>
    <w:tmpl w:val="4FC48BFA"/>
    <w:lvl w:ilvl="0" w:tplc="2E0019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110E9"/>
    <w:multiLevelType w:val="hybridMultilevel"/>
    <w:tmpl w:val="C72C5A34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FEB597A"/>
    <w:multiLevelType w:val="hybridMultilevel"/>
    <w:tmpl w:val="BB02B5F2"/>
    <w:lvl w:ilvl="0" w:tplc="1322582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6461F81"/>
    <w:multiLevelType w:val="hybridMultilevel"/>
    <w:tmpl w:val="DB002E14"/>
    <w:lvl w:ilvl="0" w:tplc="B3C4FB2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47623D85"/>
    <w:multiLevelType w:val="hybridMultilevel"/>
    <w:tmpl w:val="B86CADE6"/>
    <w:lvl w:ilvl="0" w:tplc="E9BED9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A71CC"/>
    <w:multiLevelType w:val="hybridMultilevel"/>
    <w:tmpl w:val="D966C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71715B"/>
    <w:multiLevelType w:val="hybridMultilevel"/>
    <w:tmpl w:val="12EAD726"/>
    <w:lvl w:ilvl="0" w:tplc="2E0019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C0203"/>
    <w:multiLevelType w:val="hybridMultilevel"/>
    <w:tmpl w:val="B2EC9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15633"/>
    <w:multiLevelType w:val="hybridMultilevel"/>
    <w:tmpl w:val="3B466736"/>
    <w:lvl w:ilvl="0" w:tplc="6AC477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2D212A"/>
    <w:multiLevelType w:val="hybridMultilevel"/>
    <w:tmpl w:val="D966C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451794"/>
    <w:multiLevelType w:val="hybridMultilevel"/>
    <w:tmpl w:val="294EF018"/>
    <w:lvl w:ilvl="0" w:tplc="CE42321E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6C111E16"/>
    <w:multiLevelType w:val="hybridMultilevel"/>
    <w:tmpl w:val="FDBA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E0DD1"/>
    <w:multiLevelType w:val="hybridMultilevel"/>
    <w:tmpl w:val="E4EE1D98"/>
    <w:lvl w:ilvl="0" w:tplc="7AE088F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2FE4AD82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2" w15:restartNumberingAfterBreak="0">
    <w:nsid w:val="73C6541E"/>
    <w:multiLevelType w:val="hybridMultilevel"/>
    <w:tmpl w:val="BE4CEE5E"/>
    <w:lvl w:ilvl="0" w:tplc="081A0F84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7"/>
  </w:num>
  <w:num w:numId="5">
    <w:abstractNumId w:val="0"/>
  </w:num>
  <w:num w:numId="6">
    <w:abstractNumId w:val="15"/>
  </w:num>
  <w:num w:numId="7">
    <w:abstractNumId w:val="9"/>
  </w:num>
  <w:num w:numId="8">
    <w:abstractNumId w:val="4"/>
  </w:num>
  <w:num w:numId="9">
    <w:abstractNumId w:val="11"/>
  </w:num>
  <w:num w:numId="10">
    <w:abstractNumId w:val="13"/>
  </w:num>
  <w:num w:numId="11">
    <w:abstractNumId w:val="21"/>
  </w:num>
  <w:num w:numId="12">
    <w:abstractNumId w:val="6"/>
  </w:num>
  <w:num w:numId="13">
    <w:abstractNumId w:val="2"/>
  </w:num>
  <w:num w:numId="14">
    <w:abstractNumId w:val="5"/>
  </w:num>
  <w:num w:numId="15">
    <w:abstractNumId w:val="20"/>
  </w:num>
  <w:num w:numId="16">
    <w:abstractNumId w:val="16"/>
  </w:num>
  <w:num w:numId="17">
    <w:abstractNumId w:val="12"/>
  </w:num>
  <w:num w:numId="18">
    <w:abstractNumId w:val="22"/>
  </w:num>
  <w:num w:numId="19">
    <w:abstractNumId w:val="3"/>
  </w:num>
  <w:num w:numId="20">
    <w:abstractNumId w:val="10"/>
  </w:num>
  <w:num w:numId="21">
    <w:abstractNumId w:val="8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9AE"/>
    <w:rsid w:val="000465F7"/>
    <w:rsid w:val="000704F2"/>
    <w:rsid w:val="000A5722"/>
    <w:rsid w:val="000D7062"/>
    <w:rsid w:val="000F4144"/>
    <w:rsid w:val="0014785E"/>
    <w:rsid w:val="0019135F"/>
    <w:rsid w:val="001A13D8"/>
    <w:rsid w:val="001C1AE9"/>
    <w:rsid w:val="001F70D9"/>
    <w:rsid w:val="002001EC"/>
    <w:rsid w:val="00235822"/>
    <w:rsid w:val="00240947"/>
    <w:rsid w:val="0024601E"/>
    <w:rsid w:val="0026015E"/>
    <w:rsid w:val="002919AE"/>
    <w:rsid w:val="0029319C"/>
    <w:rsid w:val="002D607F"/>
    <w:rsid w:val="002E2CCB"/>
    <w:rsid w:val="0030204D"/>
    <w:rsid w:val="00324A7F"/>
    <w:rsid w:val="00326DDE"/>
    <w:rsid w:val="00347F01"/>
    <w:rsid w:val="0039276E"/>
    <w:rsid w:val="003A0F4B"/>
    <w:rsid w:val="003E1939"/>
    <w:rsid w:val="004E3032"/>
    <w:rsid w:val="004E4439"/>
    <w:rsid w:val="0052297B"/>
    <w:rsid w:val="005929B5"/>
    <w:rsid w:val="00597D94"/>
    <w:rsid w:val="005A0E61"/>
    <w:rsid w:val="005C2B2B"/>
    <w:rsid w:val="005D2E7E"/>
    <w:rsid w:val="0060237D"/>
    <w:rsid w:val="00641CE3"/>
    <w:rsid w:val="006605B4"/>
    <w:rsid w:val="00671137"/>
    <w:rsid w:val="00692765"/>
    <w:rsid w:val="006A2B2F"/>
    <w:rsid w:val="006C30C6"/>
    <w:rsid w:val="0070133B"/>
    <w:rsid w:val="007024B0"/>
    <w:rsid w:val="00723E78"/>
    <w:rsid w:val="007451CE"/>
    <w:rsid w:val="00745AA5"/>
    <w:rsid w:val="007532EF"/>
    <w:rsid w:val="00755C26"/>
    <w:rsid w:val="007574C7"/>
    <w:rsid w:val="007A70F5"/>
    <w:rsid w:val="007D0C4E"/>
    <w:rsid w:val="00831304"/>
    <w:rsid w:val="00840246"/>
    <w:rsid w:val="00843357"/>
    <w:rsid w:val="008C3DE8"/>
    <w:rsid w:val="008F6328"/>
    <w:rsid w:val="009352FD"/>
    <w:rsid w:val="009532B8"/>
    <w:rsid w:val="009C2C0D"/>
    <w:rsid w:val="009D3768"/>
    <w:rsid w:val="00A23AC2"/>
    <w:rsid w:val="00A25462"/>
    <w:rsid w:val="00A470B3"/>
    <w:rsid w:val="00A54401"/>
    <w:rsid w:val="00A92A75"/>
    <w:rsid w:val="00B1602A"/>
    <w:rsid w:val="00B53ED9"/>
    <w:rsid w:val="00B739CA"/>
    <w:rsid w:val="00BA0A24"/>
    <w:rsid w:val="00BF105C"/>
    <w:rsid w:val="00BF1351"/>
    <w:rsid w:val="00C952C0"/>
    <w:rsid w:val="00CE201B"/>
    <w:rsid w:val="00CF0CC5"/>
    <w:rsid w:val="00D24C07"/>
    <w:rsid w:val="00D24E7C"/>
    <w:rsid w:val="00D334C1"/>
    <w:rsid w:val="00D42112"/>
    <w:rsid w:val="00D56CE8"/>
    <w:rsid w:val="00DA164C"/>
    <w:rsid w:val="00DD5118"/>
    <w:rsid w:val="00E31F14"/>
    <w:rsid w:val="00E40048"/>
    <w:rsid w:val="00EB7BAD"/>
    <w:rsid w:val="00EF2962"/>
    <w:rsid w:val="00EF4CC4"/>
    <w:rsid w:val="00F15390"/>
    <w:rsid w:val="00F85776"/>
    <w:rsid w:val="00FA4B5A"/>
    <w:rsid w:val="00FC6F56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8998AA-F061-4523-AE9D-F6DEB785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1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9AE"/>
  </w:style>
  <w:style w:type="paragraph" w:customStyle="1" w:styleId="Default">
    <w:name w:val="Default"/>
    <w:rsid w:val="002D607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276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04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24B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2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01B"/>
    <w:rPr>
      <w:b/>
      <w:bCs/>
    </w:rPr>
  </w:style>
  <w:style w:type="character" w:customStyle="1" w:styleId="apple-converted-space">
    <w:name w:val="apple-converted-space"/>
    <w:basedOn w:val="Domylnaczcionkaakapitu"/>
    <w:rsid w:val="00CE201B"/>
  </w:style>
  <w:style w:type="character" w:customStyle="1" w:styleId="typ">
    <w:name w:val="typ"/>
    <w:basedOn w:val="Domylnaczcionkaakapitu"/>
    <w:rsid w:val="00EF4CC4"/>
  </w:style>
  <w:style w:type="paragraph" w:styleId="Bezodstpw">
    <w:name w:val="No Spacing"/>
    <w:qFormat/>
    <w:rsid w:val="00B1602A"/>
    <w:pPr>
      <w:widowControl w:val="0"/>
      <w:suppressAutoHyphens/>
      <w:jc w:val="both"/>
      <w:textAlignment w:val="baseline"/>
    </w:pPr>
    <w:rPr>
      <w:rFonts w:ascii="Arial" w:eastAsia="Times New Roman" w:hAnsi="Arial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5FAC8-681E-4419-B30F-13DE8536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3691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</vt:lpstr>
    </vt:vector>
  </TitlesOfParts>
  <Company>RDLP w Szczecinie</Company>
  <LinksUpToDate>false</LinksUpToDate>
  <CharactersWithSpaces>25786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</dc:title>
  <dc:creator>Katarzyna Samulska</dc:creator>
  <cp:lastModifiedBy>Standard</cp:lastModifiedBy>
  <cp:revision>7</cp:revision>
  <cp:lastPrinted>2017-07-20T06:56:00Z</cp:lastPrinted>
  <dcterms:created xsi:type="dcterms:W3CDTF">2017-07-19T10:21:00Z</dcterms:created>
  <dcterms:modified xsi:type="dcterms:W3CDTF">2017-08-01T11:04:00Z</dcterms:modified>
</cp:coreProperties>
</file>