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1494" w14:textId="77777777" w:rsidR="001353E0" w:rsidRPr="00414C41" w:rsidRDefault="001353E0" w:rsidP="001353E0">
      <w:pPr>
        <w:spacing w:line="360" w:lineRule="auto"/>
        <w:jc w:val="right"/>
        <w:rPr>
          <w:rFonts w:cs="Calibri"/>
          <w:b/>
          <w:iCs/>
          <w:color w:val="000000"/>
          <w:sz w:val="24"/>
          <w:szCs w:val="24"/>
        </w:rPr>
      </w:pPr>
      <w:r w:rsidRPr="00414C41">
        <w:rPr>
          <w:rFonts w:cs="Calibri"/>
          <w:b/>
          <w:bCs/>
          <w:iCs/>
          <w:sz w:val="24"/>
          <w:szCs w:val="24"/>
        </w:rPr>
        <w:t>ZAŁĄCZNIK NR 5</w:t>
      </w:r>
    </w:p>
    <w:p w14:paraId="4F395173" w14:textId="77777777" w:rsidR="001353E0" w:rsidRPr="00414C41" w:rsidRDefault="001353E0" w:rsidP="001353E0">
      <w:pPr>
        <w:pStyle w:val="Tekstprzypisudolnego"/>
        <w:jc w:val="center"/>
        <w:rPr>
          <w:rFonts w:ascii="Calibri" w:hAnsi="Calibri" w:cs="Calibri"/>
          <w:b/>
          <w:i/>
          <w:sz w:val="22"/>
          <w:szCs w:val="22"/>
          <w:u w:val="single"/>
        </w:rPr>
      </w:pPr>
      <w:r w:rsidRPr="00414C41">
        <w:rPr>
          <w:rFonts w:ascii="Calibri" w:hAnsi="Calibri" w:cs="Calibri"/>
          <w:b/>
          <w:i/>
          <w:sz w:val="22"/>
          <w:szCs w:val="22"/>
          <w:u w:val="single"/>
        </w:rPr>
        <w:t xml:space="preserve">Klauzula informacyjna z art. 13 RODO </w:t>
      </w:r>
    </w:p>
    <w:p w14:paraId="64F680E4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5FBB9C0B" w14:textId="77777777" w:rsidR="001353E0" w:rsidRPr="00414C41" w:rsidRDefault="001353E0" w:rsidP="001353E0">
      <w:pPr>
        <w:spacing w:after="150" w:line="360" w:lineRule="auto"/>
        <w:ind w:firstLine="567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Zgodnie z art. 13 ust. 1 i 2 </w:t>
      </w:r>
      <w:r w:rsidRPr="00414C41">
        <w:rPr>
          <w:rFonts w:cs="Calibri"/>
        </w:rPr>
        <w:t xml:space="preserve">rozporządzenia Parlamentu Europejskiego i Rady (UE) 2016/679 z dnia 27 kwietnia 2016 r. w sprawie ochrony osób fizycznych w związku z przetwarzaniem danych osobowych </w:t>
      </w:r>
      <w:r w:rsidRPr="00414C41">
        <w:rPr>
          <w:rFonts w:cs="Calibri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414C41">
        <w:rPr>
          <w:rFonts w:eastAsia="Times New Roman" w:cs="Calibri"/>
          <w:lang w:eastAsia="pl-PL"/>
        </w:rPr>
        <w:t xml:space="preserve">dalej „RODO”, informuję, że: </w:t>
      </w:r>
    </w:p>
    <w:p w14:paraId="3B5E3D72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360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administratorem Pani/Pana danych osobowych jest Gmina Miejska Chojnów, kontakt mailowy pod adresem: </w:t>
      </w:r>
      <w:hyperlink r:id="rId8" w:history="1">
        <w:r w:rsidRPr="00414C41">
          <w:rPr>
            <w:rFonts w:eastAsia="Times New Roman" w:cs="Calibri"/>
            <w:lang w:eastAsia="pl-PL"/>
          </w:rPr>
          <w:t>ido@chojnow.eu</w:t>
        </w:r>
      </w:hyperlink>
      <w:r w:rsidRPr="00414C41">
        <w:rPr>
          <w:rFonts w:eastAsia="Times New Roman" w:cs="Calibri"/>
          <w:lang w:eastAsia="pl-PL"/>
        </w:rPr>
        <w:t>,</w:t>
      </w:r>
    </w:p>
    <w:p w14:paraId="29680406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360"/>
        <w:jc w:val="both"/>
        <w:rPr>
          <w:rFonts w:cs="Calibri"/>
          <w:b/>
          <w:bCs/>
          <w:sz w:val="24"/>
          <w:szCs w:val="24"/>
        </w:rPr>
      </w:pPr>
      <w:r w:rsidRPr="00414C41">
        <w:rPr>
          <w:rFonts w:eastAsia="Times New Roman" w:cs="Calibri"/>
          <w:lang w:eastAsia="pl-PL"/>
        </w:rPr>
        <w:t xml:space="preserve">Pani/Pana dane osobowe przetwarzane będą na podstawie art. 6 ust. 1 lit. </w:t>
      </w:r>
      <w:proofErr w:type="spellStart"/>
      <w:r w:rsidRPr="00414C41">
        <w:rPr>
          <w:rFonts w:eastAsia="Times New Roman" w:cs="Calibri"/>
          <w:lang w:eastAsia="pl-PL"/>
        </w:rPr>
        <w:t>cRODO</w:t>
      </w:r>
      <w:proofErr w:type="spellEnd"/>
      <w:r w:rsidRPr="00414C41">
        <w:rPr>
          <w:rFonts w:eastAsia="Times New Roman" w:cs="Calibri"/>
          <w:lang w:eastAsia="pl-PL"/>
        </w:rPr>
        <w:br/>
        <w:t>w celu związanym z postępowaniem o udzielenie zamówienia publicznego prowadzonego w trybie podstawowym nr RG.271.3.2022 pn.: „Utrzymanie terenów zielonych oraz wykonanie nasadzeń roślin na terenie miasta Chojnowa w terminie do dnia 30.11.2022 r.”</w:t>
      </w:r>
    </w:p>
    <w:p w14:paraId="166F2A35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odbiorcami Pani/Pana danych osobowych będą osoby lub podmioty, którym udostępniona zostanie dokumentacja postępowania w oparciu o art. 18 oraz art. 74 ustawy z dnia 11września 2019 r. – Prawo zamówień publicznych (Dz. U. z 2021 r. poz. 1129 ze zm.), dalej „ustawa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 xml:space="preserve">”;  </w:t>
      </w:r>
    </w:p>
    <w:p w14:paraId="41B2E66E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Pani/Pana dane osobowe będą przechowywane, zgodnie z art. 78 ust. 1 ustawy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73EE620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14C41">
        <w:rPr>
          <w:rFonts w:eastAsia="Times New Roman" w:cs="Calibri"/>
          <w:lang w:eastAsia="pl-PL"/>
        </w:rPr>
        <w:t>Pzp</w:t>
      </w:r>
      <w:proofErr w:type="spellEnd"/>
      <w:r w:rsidRPr="00414C41">
        <w:rPr>
          <w:rFonts w:eastAsia="Times New Roman" w:cs="Calibri"/>
          <w:lang w:eastAsia="pl-PL"/>
        </w:rPr>
        <w:t xml:space="preserve">;  </w:t>
      </w:r>
    </w:p>
    <w:p w14:paraId="130F1D23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cs="Calibri"/>
        </w:rPr>
      </w:pPr>
      <w:r w:rsidRPr="00414C41">
        <w:rPr>
          <w:rFonts w:eastAsia="Times New Roman" w:cs="Calibri"/>
          <w:lang w:eastAsia="pl-PL"/>
        </w:rPr>
        <w:t xml:space="preserve">w odniesieniu do Pani/Pana danych osobowych decyzje nie będą podejmowane </w:t>
      </w:r>
      <w:r w:rsidRPr="00414C41">
        <w:rPr>
          <w:rFonts w:eastAsia="Times New Roman" w:cs="Calibri"/>
          <w:lang w:eastAsia="pl-PL"/>
        </w:rPr>
        <w:br/>
        <w:t>w sposób zautomatyzowany, stosowanie do art. 22 RODO;</w:t>
      </w:r>
    </w:p>
    <w:p w14:paraId="45DD9471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posiada Pani/Pan:</w:t>
      </w:r>
    </w:p>
    <w:p w14:paraId="60948CE3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na podstawie art. 15 RODO prawo dostępu do danych osobowych Pani/Pana dotyczących;</w:t>
      </w:r>
    </w:p>
    <w:p w14:paraId="3DEDD880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na podstawie art. 16 RODO prawo do sprostowania lub uzupełnienia Pani/Pana danych osobowych </w:t>
      </w:r>
      <w:r w:rsidRPr="00414C41">
        <w:rPr>
          <w:rFonts w:eastAsia="Times New Roman" w:cs="Calibri"/>
          <w:b/>
          <w:vertAlign w:val="superscript"/>
          <w:lang w:eastAsia="pl-PL"/>
        </w:rPr>
        <w:t>*</w:t>
      </w:r>
      <w:r w:rsidRPr="00414C41">
        <w:rPr>
          <w:rFonts w:eastAsia="Times New Roman" w:cs="Calibri"/>
          <w:lang w:eastAsia="pl-PL"/>
        </w:rPr>
        <w:t>;</w:t>
      </w:r>
    </w:p>
    <w:p w14:paraId="68977FE3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121C0E" w14:textId="77777777" w:rsidR="001353E0" w:rsidRPr="00414C41" w:rsidRDefault="001353E0" w:rsidP="001353E0">
      <w:pPr>
        <w:pStyle w:val="Akapitzlist"/>
        <w:numPr>
          <w:ilvl w:val="0"/>
          <w:numId w:val="63"/>
        </w:numPr>
        <w:spacing w:after="150" w:line="360" w:lineRule="auto"/>
        <w:ind w:left="709" w:hanging="283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lastRenderedPageBreak/>
        <w:t xml:space="preserve">prawo do wniesienia skargi do Prezesa Urzędu Ochrony Danych Osobowych, gdy uzna Pani/Pan, </w:t>
      </w:r>
      <w:r w:rsidRPr="00414C41">
        <w:rPr>
          <w:rFonts w:eastAsia="Times New Roman" w:cs="Calibri"/>
          <w:lang w:eastAsia="pl-PL"/>
        </w:rPr>
        <w:br/>
        <w:t>że przetwarzanie danych osobowych Pani/Pana dotyczących narusza przepisy RODO;</w:t>
      </w:r>
    </w:p>
    <w:p w14:paraId="2CCB10D7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nie przysługuje Pani/Panu:</w:t>
      </w:r>
    </w:p>
    <w:p w14:paraId="0551D416" w14:textId="77777777" w:rsidR="001353E0" w:rsidRPr="00414C41" w:rsidRDefault="001353E0" w:rsidP="001353E0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i/>
          <w:color w:val="00B0F0"/>
          <w:lang w:eastAsia="pl-PL"/>
        </w:rPr>
      </w:pPr>
      <w:r w:rsidRPr="00414C41">
        <w:rPr>
          <w:rFonts w:eastAsia="Times New Roman" w:cs="Calibri"/>
          <w:lang w:eastAsia="pl-PL"/>
        </w:rPr>
        <w:t>w związku z art. 17 ust. 3 lit. b, d lub e RODO prawo do usunięcia danych osobowych;</w:t>
      </w:r>
    </w:p>
    <w:p w14:paraId="2F420A83" w14:textId="77777777" w:rsidR="001353E0" w:rsidRPr="00414C41" w:rsidRDefault="001353E0" w:rsidP="001353E0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lang w:eastAsia="pl-PL"/>
        </w:rPr>
        <w:t>prawo do przenoszenia danych osobowych, o którym mowa w art. 20 RODO;</w:t>
      </w:r>
    </w:p>
    <w:p w14:paraId="139A181D" w14:textId="77777777" w:rsidR="001353E0" w:rsidRPr="00414C41" w:rsidRDefault="001353E0" w:rsidP="001353E0">
      <w:pPr>
        <w:pStyle w:val="Akapitzlist"/>
        <w:numPr>
          <w:ilvl w:val="0"/>
          <w:numId w:val="64"/>
        </w:numPr>
        <w:spacing w:after="150" w:line="360" w:lineRule="auto"/>
        <w:ind w:left="709" w:hanging="283"/>
        <w:jc w:val="both"/>
        <w:rPr>
          <w:rFonts w:eastAsia="Times New Roman" w:cs="Calibri"/>
          <w:b/>
          <w:i/>
          <w:lang w:eastAsia="pl-PL"/>
        </w:rPr>
      </w:pPr>
      <w:r w:rsidRPr="00414C41">
        <w:rPr>
          <w:rFonts w:eastAsia="Times New Roman" w:cs="Calibri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414C41">
        <w:rPr>
          <w:rFonts w:eastAsia="Times New Roman" w:cs="Calibri"/>
          <w:lang w:eastAsia="pl-PL"/>
        </w:rPr>
        <w:t>.</w:t>
      </w:r>
    </w:p>
    <w:p w14:paraId="199BBFD1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Wystąpienie z żądaniem, o którym mowa w art. 18 ust. 1 rozporządzenia 2016/679, nie ogranicza przetwarzania danych osobowych do czasu zakończenia postępowania </w:t>
      </w:r>
      <w:r w:rsidRPr="00414C41">
        <w:rPr>
          <w:rFonts w:eastAsia="Times New Roman" w:cs="Calibri"/>
          <w:lang w:eastAsia="pl-PL"/>
        </w:rPr>
        <w:br/>
        <w:t>o udzielenie zamówienia publicznego.</w:t>
      </w:r>
    </w:p>
    <w:p w14:paraId="071A8002" w14:textId="77777777" w:rsidR="001353E0" w:rsidRPr="00414C41" w:rsidRDefault="001353E0" w:rsidP="001353E0">
      <w:pPr>
        <w:pStyle w:val="Akapitzlist"/>
        <w:numPr>
          <w:ilvl w:val="0"/>
          <w:numId w:val="62"/>
        </w:numPr>
        <w:spacing w:after="150" w:line="360" w:lineRule="auto"/>
        <w:ind w:left="426" w:hanging="426"/>
        <w:jc w:val="both"/>
        <w:rPr>
          <w:rFonts w:eastAsia="Times New Roman" w:cs="Calibri"/>
          <w:lang w:eastAsia="pl-PL"/>
        </w:rPr>
      </w:pPr>
      <w:r w:rsidRPr="00414C41">
        <w:rPr>
          <w:rFonts w:eastAsia="Times New Roman" w:cs="Calibri"/>
          <w:lang w:eastAsia="pl-PL"/>
        </w:rPr>
        <w:t xml:space="preserve">Jednocześnie Zamawiający przypomina o ciążącym na Pani/Panu obowiązku informacyjnym wynikającym z art.14 RODO względem osób fizycznych, których dane przekazane zostaną Zamawiającemu w związku z </w:t>
      </w:r>
      <w:proofErr w:type="spellStart"/>
      <w:r w:rsidRPr="00414C41">
        <w:rPr>
          <w:rFonts w:eastAsia="Times New Roman" w:cs="Calibri"/>
          <w:lang w:eastAsia="pl-PL"/>
        </w:rPr>
        <w:t>prowadzonympostępowaniem</w:t>
      </w:r>
      <w:proofErr w:type="spellEnd"/>
      <w:r w:rsidRPr="00414C41">
        <w:rPr>
          <w:rFonts w:eastAsia="Times New Roman" w:cs="Calibri"/>
          <w:lang w:eastAsia="pl-PL"/>
        </w:rPr>
        <w:t xml:space="preserve"> i które Zamawiający pośrednio pozyska od wykonawcy biorącego udział w </w:t>
      </w:r>
      <w:proofErr w:type="spellStart"/>
      <w:proofErr w:type="gramStart"/>
      <w:r w:rsidRPr="00414C41">
        <w:rPr>
          <w:rFonts w:eastAsia="Times New Roman" w:cs="Calibri"/>
          <w:lang w:eastAsia="pl-PL"/>
        </w:rPr>
        <w:t>postępowaniu,chyba</w:t>
      </w:r>
      <w:proofErr w:type="spellEnd"/>
      <w:proofErr w:type="gramEnd"/>
      <w:r w:rsidRPr="00414C41">
        <w:rPr>
          <w:rFonts w:eastAsia="Times New Roman" w:cs="Calibri"/>
          <w:lang w:eastAsia="pl-PL"/>
        </w:rPr>
        <w:t xml:space="preserve"> że ma zastosowanie co najmniej jedno z </w:t>
      </w:r>
      <w:proofErr w:type="spellStart"/>
      <w:r w:rsidRPr="00414C41">
        <w:rPr>
          <w:rFonts w:eastAsia="Times New Roman" w:cs="Calibri"/>
          <w:lang w:eastAsia="pl-PL"/>
        </w:rPr>
        <w:t>wyłączeń</w:t>
      </w:r>
      <w:proofErr w:type="spellEnd"/>
      <w:r w:rsidRPr="00414C41">
        <w:rPr>
          <w:rFonts w:eastAsia="Times New Roman" w:cs="Calibri"/>
          <w:lang w:eastAsia="pl-PL"/>
        </w:rPr>
        <w:t>, o których mowa w art. 14 ust. 5 RODO.</w:t>
      </w:r>
    </w:p>
    <w:p w14:paraId="1EAD805B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0121DC4F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0B0D6D7D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</w:p>
    <w:p w14:paraId="1D2DFD06" w14:textId="77777777" w:rsidR="001353E0" w:rsidRPr="00414C41" w:rsidRDefault="001353E0" w:rsidP="001353E0">
      <w:pPr>
        <w:spacing w:before="120" w:after="120"/>
        <w:jc w:val="both"/>
        <w:rPr>
          <w:rFonts w:cs="Calibri"/>
        </w:rPr>
      </w:pPr>
      <w:r w:rsidRPr="00414C41">
        <w:rPr>
          <w:rFonts w:cs="Calibri"/>
        </w:rPr>
        <w:t>______________________</w:t>
      </w:r>
    </w:p>
    <w:p w14:paraId="08509F65" w14:textId="77777777" w:rsidR="001353E0" w:rsidRPr="00414C41" w:rsidRDefault="001353E0" w:rsidP="001353E0">
      <w:pPr>
        <w:pStyle w:val="Akapitzlist"/>
        <w:spacing w:after="0" w:line="240" w:lineRule="auto"/>
        <w:ind w:left="426"/>
        <w:jc w:val="both"/>
        <w:rPr>
          <w:rFonts w:cs="Calibri"/>
          <w:i/>
          <w:sz w:val="18"/>
          <w:szCs w:val="18"/>
        </w:rPr>
      </w:pPr>
      <w:r w:rsidRPr="00414C41">
        <w:rPr>
          <w:rFonts w:cs="Calibri"/>
          <w:b/>
          <w:i/>
          <w:sz w:val="18"/>
          <w:szCs w:val="18"/>
          <w:vertAlign w:val="superscript"/>
        </w:rPr>
        <w:t xml:space="preserve">* </w:t>
      </w:r>
      <w:r w:rsidRPr="00414C41">
        <w:rPr>
          <w:rFonts w:cs="Calibri"/>
          <w:b/>
          <w:i/>
          <w:sz w:val="18"/>
          <w:szCs w:val="18"/>
        </w:rPr>
        <w:t xml:space="preserve">Wyjaśnienie: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 xml:space="preserve">skorzystanie z prawa do sprostowania lub uzupełnienia nie może skutkować zmianą </w:t>
      </w:r>
      <w:r w:rsidRPr="00414C41">
        <w:rPr>
          <w:rFonts w:cs="Calibri"/>
          <w:i/>
          <w:sz w:val="18"/>
          <w:szCs w:val="18"/>
        </w:rPr>
        <w:t>wyniku postępowania</w:t>
      </w:r>
      <w:r w:rsidRPr="00414C41">
        <w:rPr>
          <w:rFonts w:cs="Calibri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414C41">
        <w:rPr>
          <w:rFonts w:cs="Calibri"/>
          <w:i/>
          <w:sz w:val="18"/>
          <w:szCs w:val="18"/>
        </w:rPr>
        <w:t>Pzp</w:t>
      </w:r>
      <w:proofErr w:type="spellEnd"/>
      <w:r w:rsidRPr="00414C41">
        <w:rPr>
          <w:rFonts w:cs="Calibri"/>
          <w:i/>
          <w:sz w:val="18"/>
          <w:szCs w:val="18"/>
        </w:rPr>
        <w:t xml:space="preserve"> oraz nie może naruszać integralności protokołu oraz jego załączników.</w:t>
      </w:r>
    </w:p>
    <w:p w14:paraId="17FF971C" w14:textId="77777777" w:rsidR="001353E0" w:rsidRPr="00414C41" w:rsidRDefault="001353E0" w:rsidP="001353E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Calibri"/>
          <w:i/>
          <w:sz w:val="18"/>
          <w:szCs w:val="18"/>
          <w:lang w:eastAsia="pl-PL"/>
        </w:rPr>
      </w:pPr>
      <w:r w:rsidRPr="00414C41">
        <w:rPr>
          <w:rFonts w:cs="Calibri"/>
          <w:b/>
          <w:i/>
          <w:sz w:val="18"/>
          <w:szCs w:val="18"/>
          <w:vertAlign w:val="superscript"/>
        </w:rPr>
        <w:t xml:space="preserve">** </w:t>
      </w:r>
      <w:r w:rsidRPr="00414C41">
        <w:rPr>
          <w:rFonts w:cs="Calibri"/>
          <w:b/>
          <w:i/>
          <w:sz w:val="18"/>
          <w:szCs w:val="18"/>
        </w:rPr>
        <w:t>Wyjaśnienie:</w:t>
      </w:r>
      <w:r w:rsidRPr="00414C41">
        <w:rPr>
          <w:rFonts w:cs="Calibri"/>
          <w:i/>
          <w:sz w:val="18"/>
          <w:szCs w:val="18"/>
        </w:rPr>
        <w:t xml:space="preserve"> prawo do ograniczenia przetwarzania nie ma zastosowania w odniesieniu do </w:t>
      </w:r>
      <w:r w:rsidRPr="00414C41">
        <w:rPr>
          <w:rFonts w:eastAsia="Times New Roman" w:cs="Calibri"/>
          <w:i/>
          <w:sz w:val="18"/>
          <w:szCs w:val="18"/>
          <w:lang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</w:t>
      </w:r>
      <w:proofErr w:type="spellStart"/>
      <w:r w:rsidRPr="00414C41">
        <w:rPr>
          <w:rFonts w:eastAsia="Times New Roman" w:cs="Calibri"/>
          <w:i/>
          <w:sz w:val="18"/>
          <w:szCs w:val="18"/>
          <w:lang w:eastAsia="pl-PL"/>
        </w:rPr>
        <w:t>członkowskiegoa</w:t>
      </w:r>
      <w:proofErr w:type="spellEnd"/>
      <w:r w:rsidRPr="00414C41">
        <w:rPr>
          <w:rFonts w:eastAsia="Times New Roman" w:cs="Calibri"/>
          <w:i/>
          <w:sz w:val="18"/>
          <w:szCs w:val="18"/>
          <w:lang w:eastAsia="pl-PL"/>
        </w:rPr>
        <w:t xml:space="preserve"> także nie ogranicza przetwarzania danych </w:t>
      </w:r>
      <w:proofErr w:type="spellStart"/>
      <w:r w:rsidRPr="00414C41">
        <w:rPr>
          <w:rFonts w:eastAsia="Times New Roman" w:cs="Calibri"/>
          <w:i/>
          <w:sz w:val="18"/>
          <w:szCs w:val="18"/>
          <w:lang w:eastAsia="pl-PL"/>
        </w:rPr>
        <w:t>osobowychdo</w:t>
      </w:r>
      <w:proofErr w:type="spellEnd"/>
      <w:r w:rsidRPr="00414C41">
        <w:rPr>
          <w:rFonts w:eastAsia="Times New Roman" w:cs="Calibri"/>
          <w:i/>
          <w:sz w:val="18"/>
          <w:szCs w:val="18"/>
          <w:lang w:eastAsia="pl-PL"/>
        </w:rPr>
        <w:t xml:space="preserve"> czasu zakończenia postępowania o udzielenie zamówienia</w:t>
      </w:r>
    </w:p>
    <w:p w14:paraId="45C42080" w14:textId="77777777" w:rsidR="00740F45" w:rsidRPr="001353E0" w:rsidRDefault="00740F45" w:rsidP="001353E0"/>
    <w:sectPr w:rsidR="00740F45" w:rsidRPr="001353E0" w:rsidSect="004976C1">
      <w:headerReference w:type="default" r:id="rId9"/>
      <w:footerReference w:type="default" r:id="rId10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2E7FA7C5" w:rsidR="002A663C" w:rsidRPr="00086F93" w:rsidRDefault="002A663C">
    <w:pPr>
      <w:pStyle w:val="Stopka"/>
      <w:jc w:val="right"/>
      <w:rPr>
        <w:rFonts w:cs="Calibri"/>
        <w:sz w:val="24"/>
        <w:szCs w:val="24"/>
      </w:rPr>
    </w:pPr>
    <w:r w:rsidRPr="00086F93">
      <w:rPr>
        <w:rFonts w:cs="Calibri"/>
        <w:sz w:val="24"/>
        <w:szCs w:val="24"/>
      </w:rPr>
      <w:t>-----------------------------------------------------------------------------------------------------------------------------------</w:t>
    </w:r>
  </w:p>
  <w:p w14:paraId="30E67A28" w14:textId="70B65E77" w:rsidR="002A663C" w:rsidRPr="00086F93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086F93">
      <w:rPr>
        <w:rFonts w:eastAsia="Times New Roman" w:cs="Calibri"/>
        <w:b/>
        <w:bCs/>
        <w:sz w:val="24"/>
        <w:szCs w:val="24"/>
        <w:lang w:eastAsia="pl-PL"/>
      </w:rPr>
      <w:t>RG.271.</w:t>
    </w:r>
    <w:r w:rsidR="00086F93">
      <w:rPr>
        <w:rFonts w:eastAsia="Times New Roman" w:cs="Calibri"/>
        <w:b/>
        <w:bCs/>
        <w:sz w:val="24"/>
        <w:szCs w:val="24"/>
        <w:lang w:eastAsia="pl-PL"/>
      </w:rPr>
      <w:t>3</w:t>
    </w:r>
    <w:r w:rsidRPr="00086F93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25BC1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023E79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EC8A0B6E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BBD42308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C2C0E5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25045D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715A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00F2C59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 w:cs="Times New Roman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EBB8A8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B726C5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375AE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86F93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B5944"/>
    <w:rsid w:val="000C03E1"/>
    <w:rsid w:val="000C053E"/>
    <w:rsid w:val="000C330B"/>
    <w:rsid w:val="000C546A"/>
    <w:rsid w:val="000C5553"/>
    <w:rsid w:val="000C75E5"/>
    <w:rsid w:val="000D06AF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53E0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38"/>
    <w:rsid w:val="001F64DD"/>
    <w:rsid w:val="001F7092"/>
    <w:rsid w:val="001F77B9"/>
    <w:rsid w:val="00207BD1"/>
    <w:rsid w:val="00207D00"/>
    <w:rsid w:val="002113E1"/>
    <w:rsid w:val="0021163A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0F88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55FF0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1F81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chojnow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23</cp:revision>
  <cp:lastPrinted>2022-01-20T12:49:00Z</cp:lastPrinted>
  <dcterms:created xsi:type="dcterms:W3CDTF">2022-01-20T13:08:00Z</dcterms:created>
  <dcterms:modified xsi:type="dcterms:W3CDTF">2022-03-02T14:51:00Z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