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80A2" w14:textId="49DC919C" w:rsidR="00B17E8E" w:rsidRDefault="00D9231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="00A8646B">
        <w:rPr>
          <w:rFonts w:ascii="Times New Roman" w:hAnsi="Times New Roman"/>
          <w:b/>
          <w:bCs/>
          <w:color w:val="000000"/>
          <w:sz w:val="24"/>
          <w:szCs w:val="24"/>
        </w:rPr>
        <w:t>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127E6FB8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ADA7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7C199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AF3EF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CDA24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410A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2A0EBA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90A2D7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22C3C00A" w14:textId="77777777" w:rsidR="00B17E8E" w:rsidRDefault="00A86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25 ust. 1 ustawy z dnia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64886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64886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AAB005F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A13F5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1C5081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1494F09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469F4E0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FE3D85D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2F06152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2AD2523E" w14:textId="0B7E7F7D" w:rsidR="00B17E8E" w:rsidRPr="004E2FCD" w:rsidRDefault="007E1447" w:rsidP="004E2FCD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E21D57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B95B12">
        <w:rPr>
          <w:rFonts w:ascii="Times New Roman" w:hAnsi="Times New Roman"/>
          <w:b/>
          <w:bCs/>
          <w:sz w:val="24"/>
          <w:szCs w:val="24"/>
        </w:rPr>
        <w:t>9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>
        <w:rPr>
          <w:rFonts w:ascii="Times New Roman" w:hAnsi="Times New Roman"/>
          <w:b/>
          <w:bCs/>
          <w:sz w:val="24"/>
          <w:szCs w:val="24"/>
        </w:rPr>
        <w:t>pn</w:t>
      </w:r>
      <w:r w:rsidR="005B52B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B52B6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„Budowa sieci wodno-kanalizacyjnej przy ul. Sikorskiego w Chojnowie”</w:t>
      </w:r>
      <w:r w:rsidR="00A8646B"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1A9EAFD" w14:textId="77777777" w:rsidR="00B17E8E" w:rsidRDefault="00B17E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A8DD47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3F3DBFD0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</w:t>
      </w:r>
      <w:r w:rsidR="003E1249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pkt.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ustawy.  </w:t>
      </w:r>
    </w:p>
    <w:p w14:paraId="3EF4724B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42D17805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8F62A4F" w14:textId="77777777" w:rsidR="00B17E8E" w:rsidRDefault="00B17E8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C2186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F2E087F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408C003" w14:textId="77777777" w:rsidR="00B17E8E" w:rsidRDefault="00B17E8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2EBAFEB2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…………. </w:t>
      </w:r>
      <w:r w:rsidR="00E837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="00935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108</w:t>
      </w:r>
      <w:r>
        <w:rPr>
          <w:rFonts w:ascii="Times New Roman" w:hAnsi="Times New Roman"/>
          <w:i/>
          <w:sz w:val="24"/>
          <w:szCs w:val="24"/>
        </w:rPr>
        <w:t xml:space="preserve"> ust. 1 </w:t>
      </w:r>
      <w:r w:rsidR="003E1249">
        <w:rPr>
          <w:rFonts w:ascii="Times New Roman" w:hAnsi="Times New Roman"/>
          <w:i/>
          <w:sz w:val="24"/>
          <w:szCs w:val="24"/>
        </w:rPr>
        <w:t>pkt. 1,2 i 5</w:t>
      </w:r>
      <w:r>
        <w:rPr>
          <w:rFonts w:ascii="Times New Roman" w:hAnsi="Times New Roman"/>
          <w:i/>
          <w:sz w:val="24"/>
          <w:szCs w:val="24"/>
        </w:rPr>
        <w:t xml:space="preserve"> lub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109</w:t>
      </w:r>
      <w:r>
        <w:rPr>
          <w:rFonts w:ascii="Times New Roman" w:hAnsi="Times New Roman"/>
          <w:i/>
          <w:sz w:val="24"/>
          <w:szCs w:val="24"/>
        </w:rPr>
        <w:t xml:space="preserve"> ust. </w:t>
      </w:r>
      <w:r w:rsidR="003E124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pkt. </w:t>
      </w:r>
      <w:r w:rsidR="003E1249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3E124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="003E124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ustawy).</w:t>
      </w:r>
      <w:r>
        <w:rPr>
          <w:rFonts w:ascii="Times New Roman" w:hAnsi="Times New Roman"/>
          <w:sz w:val="24"/>
          <w:szCs w:val="24"/>
        </w:rPr>
        <w:br/>
        <w:t xml:space="preserve">Jednocześnie oświadczam, że w związku z ww. okolicznością,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4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3E1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podjąłem następujące środki naprawcze:</w:t>
      </w:r>
    </w:p>
    <w:p w14:paraId="56C9B0B4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285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74E5B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29DC6E6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9E40D1D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CD80E25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7A36E8B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D4A0D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2A2EFD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4059A18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996E7E6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D4B484F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C21CBCE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944DC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7921D0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1303D3" w14:textId="77777777" w:rsidR="003E1249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58698A3" w14:textId="77777777" w:rsidR="003E1249" w:rsidRPr="00E8375B" w:rsidRDefault="003E12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9A56AC" w14:textId="77777777" w:rsidR="003E1249" w:rsidRP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16FBB378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0B1CC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51C994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AF373D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6FE65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BA3D5D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0C053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C5BB890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7713C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60</cp:revision>
  <cp:lastPrinted>2021-03-11T10:14:00Z</cp:lastPrinted>
  <dcterms:created xsi:type="dcterms:W3CDTF">2021-04-06T05:58:00Z</dcterms:created>
  <dcterms:modified xsi:type="dcterms:W3CDTF">2021-05-06T11:10:00Z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